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BE9" w:rsidRDefault="00E53BE9" w:rsidP="00C54570">
      <w:pPr>
        <w:spacing w:after="0"/>
        <w:jc w:val="center"/>
        <w:rPr>
          <w:b/>
          <w:sz w:val="28"/>
        </w:rPr>
      </w:pPr>
    </w:p>
    <w:p w:rsidR="004C622F" w:rsidRPr="00176B79" w:rsidRDefault="00A51D20" w:rsidP="00C54570">
      <w:pPr>
        <w:spacing w:after="0"/>
        <w:jc w:val="center"/>
        <w:rPr>
          <w:b/>
          <w:sz w:val="28"/>
        </w:rPr>
      </w:pPr>
      <w:r w:rsidRPr="00A51D20">
        <w:rPr>
          <w:b/>
          <w:noProof/>
          <w:sz w:val="28"/>
          <w:lang w:eastAsia="it-IT"/>
        </w:rPr>
        <w:pict>
          <v:rect id="Rettangolo 7" o:spid="_x0000_s1026" style="position:absolute;left:0;text-align:left;margin-left:-62.35pt;margin-top:16.85pt;width:641.1pt;height:106.45pt;z-index:-2516526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" fillcolor="#4bacc6 [3208]" stroked="f" strokeweight="2pt"/>
        </w:pict>
      </w:r>
    </w:p>
    <w:p w:rsidR="00E53BE9" w:rsidRPr="00E53BE9" w:rsidRDefault="00E53BE9" w:rsidP="00E53BE9">
      <w:pPr>
        <w:jc w:val="center"/>
        <w:rPr>
          <w:rFonts w:ascii="Times New Roman" w:eastAsia="Arial Unicode MS" w:hAnsi="Times New Roman" w:cs="Times New Roman"/>
          <w:b/>
          <w:color w:val="FFFFFF" w:themeColor="background1"/>
          <w:sz w:val="40"/>
          <w:szCs w:val="40"/>
          <w:lang w:val="pl-PL"/>
        </w:rPr>
      </w:pPr>
      <w:r w:rsidRPr="00E53BE9">
        <w:rPr>
          <w:rFonts w:ascii="Times New Roman" w:eastAsia="Arial Unicode MS" w:hAnsi="Times New Roman" w:cs="Times New Roman"/>
          <w:b/>
          <w:color w:val="FFFFFF" w:themeColor="background1"/>
          <w:sz w:val="40"/>
          <w:szCs w:val="40"/>
          <w:lang w:val="pl-PL"/>
        </w:rPr>
        <w:t>SŁOWNIK</w:t>
      </w:r>
    </w:p>
    <w:p w:rsidR="00E53BE9" w:rsidRPr="00725FF8" w:rsidRDefault="00E53BE9" w:rsidP="00E53BE9">
      <w:pPr>
        <w:spacing w:after="0" w:line="240" w:lineRule="auto"/>
        <w:jc w:val="center"/>
        <w:rPr>
          <w:rFonts w:ascii="Times New Roman" w:eastAsia="Arial Unicode MS" w:hAnsi="Times New Roman" w:cs="Times New Roman"/>
          <w:b/>
          <w:color w:val="FFFFFF" w:themeColor="background1"/>
          <w:sz w:val="40"/>
          <w:szCs w:val="40"/>
          <w:lang w:val="pl-PL"/>
        </w:rPr>
      </w:pPr>
      <w:r w:rsidRPr="00725FF8">
        <w:rPr>
          <w:rFonts w:ascii="Times New Roman" w:eastAsia="Arial Unicode MS" w:hAnsi="Times New Roman" w:cs="Times New Roman"/>
          <w:b/>
          <w:color w:val="FFFFFF" w:themeColor="background1"/>
          <w:sz w:val="40"/>
          <w:szCs w:val="40"/>
          <w:lang w:val="pl-PL"/>
        </w:rPr>
        <w:t xml:space="preserve">Moduł 4– Wiedza o zdrowiu i </w:t>
      </w:r>
      <w:r w:rsidR="002D2A5C">
        <w:rPr>
          <w:rFonts w:ascii="Times New Roman" w:eastAsia="Arial Unicode MS" w:hAnsi="Times New Roman" w:cs="Times New Roman"/>
          <w:b/>
          <w:color w:val="FFFFFF" w:themeColor="background1"/>
          <w:sz w:val="40"/>
          <w:szCs w:val="40"/>
          <w:lang w:val="pl-PL"/>
        </w:rPr>
        <w:t>korzystanie z</w:t>
      </w:r>
      <w:r w:rsidRPr="00725FF8">
        <w:rPr>
          <w:rFonts w:ascii="Times New Roman" w:eastAsia="Arial Unicode MS" w:hAnsi="Times New Roman" w:cs="Times New Roman"/>
          <w:b/>
          <w:color w:val="FFFFFF" w:themeColor="background1"/>
          <w:sz w:val="40"/>
          <w:szCs w:val="40"/>
          <w:lang w:val="pl-PL"/>
        </w:rPr>
        <w:t xml:space="preserve"> usług interaktywnych: Media </w:t>
      </w:r>
      <w:proofErr w:type="spellStart"/>
      <w:r w:rsidRPr="00725FF8">
        <w:rPr>
          <w:rFonts w:ascii="Times New Roman" w:eastAsia="Arial Unicode MS" w:hAnsi="Times New Roman" w:cs="Times New Roman"/>
          <w:b/>
          <w:color w:val="FFFFFF" w:themeColor="background1"/>
          <w:sz w:val="40"/>
          <w:szCs w:val="40"/>
          <w:lang w:val="pl-PL"/>
        </w:rPr>
        <w:t>społecznościowe</w:t>
      </w:r>
      <w:proofErr w:type="spellEnd"/>
    </w:p>
    <w:p w:rsidR="00F978DB" w:rsidRPr="00E53BE9" w:rsidRDefault="00F978DB" w:rsidP="00F978DB">
      <w:pPr>
        <w:spacing w:after="0"/>
        <w:jc w:val="both"/>
        <w:rPr>
          <w:rFonts w:ascii="Calibri Light" w:hAnsi="Calibri Light" w:cs="Calibri Light"/>
          <w:sz w:val="40"/>
          <w:szCs w:val="40"/>
          <w:lang w:val="pl-PL"/>
        </w:rPr>
      </w:pPr>
    </w:p>
    <w:p w:rsidR="0089232C" w:rsidRPr="00335993" w:rsidRDefault="0089232C" w:rsidP="0089232C">
      <w:pPr>
        <w:rPr>
          <w:rFonts w:ascii="Times New Roman" w:hAnsi="Times New Roman" w:cs="Times New Roman"/>
          <w:sz w:val="28"/>
          <w:szCs w:val="28"/>
        </w:rPr>
      </w:pPr>
      <w:r>
        <w:rPr>
          <w:rFonts w:ascii="Times New Roman" w:hAnsi="Times New Roman" w:cs="Times New Roman"/>
          <w:sz w:val="28"/>
          <w:szCs w:val="28"/>
        </w:rPr>
        <w:t xml:space="preserve">Poniższy słownik zawiera szczegółowy opis terminologii stosowanej w Module 4, </w:t>
      </w:r>
      <w:r w:rsidR="000B6FCD">
        <w:rPr>
          <w:rFonts w:ascii="Times New Roman" w:hAnsi="Times New Roman" w:cs="Times New Roman"/>
          <w:sz w:val="28"/>
          <w:szCs w:val="28"/>
        </w:rPr>
        <w:t xml:space="preserve">w celu lepszego zrozumienia </w:t>
      </w:r>
      <w:r>
        <w:rPr>
          <w:rFonts w:ascii="Times New Roman" w:hAnsi="Times New Roman" w:cs="Times New Roman"/>
          <w:sz w:val="28"/>
          <w:szCs w:val="28"/>
        </w:rPr>
        <w:t>świat</w:t>
      </w:r>
      <w:r w:rsidR="000B6FCD">
        <w:rPr>
          <w:rFonts w:ascii="Times New Roman" w:hAnsi="Times New Roman" w:cs="Times New Roman"/>
          <w:sz w:val="28"/>
          <w:szCs w:val="28"/>
        </w:rPr>
        <w:t>a</w:t>
      </w:r>
      <w:r>
        <w:rPr>
          <w:rFonts w:ascii="Times New Roman" w:hAnsi="Times New Roman" w:cs="Times New Roman"/>
          <w:sz w:val="28"/>
          <w:szCs w:val="28"/>
        </w:rPr>
        <w:t xml:space="preserve"> usług interaktywnych, a dokładniej mediów społecznościowych.</w:t>
      </w:r>
    </w:p>
    <w:p w:rsidR="00110B32" w:rsidRPr="006E3519" w:rsidRDefault="00110B32" w:rsidP="00BB6A70">
      <w:pPr>
        <w:shd w:val="clear" w:color="auto" w:fill="FFFFFF" w:themeFill="background1"/>
        <w:rPr>
          <w:rFonts w:ascii="Arial Unicode MS" w:eastAsia="Arial Unicode MS" w:hAnsi="Arial Unicode MS" w:cs="Arial Unicode MS"/>
          <w:b/>
          <w:sz w:val="2"/>
          <w:szCs w:val="2"/>
        </w:rPr>
      </w:pPr>
    </w:p>
    <w:tbl>
      <w:tblPr>
        <w:tblStyle w:val="Tabela-Siatka"/>
        <w:tblW w:w="9889" w:type="dxa"/>
        <w:tblLook w:val="04A0"/>
      </w:tblPr>
      <w:tblGrid>
        <w:gridCol w:w="2689"/>
        <w:gridCol w:w="17"/>
        <w:gridCol w:w="7183"/>
      </w:tblGrid>
      <w:tr w:rsidR="006E3519" w:rsidRPr="007A1122" w:rsidTr="0089232C">
        <w:tc>
          <w:tcPr>
            <w:tcW w:w="2706" w:type="dxa"/>
            <w:gridSpan w:val="2"/>
          </w:tcPr>
          <w:p w:rsidR="006E3519" w:rsidRPr="00244B03" w:rsidRDefault="006E3519" w:rsidP="006E3519">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Anonimowość</w:t>
            </w:r>
            <w:proofErr w:type="spellEnd"/>
          </w:p>
        </w:tc>
        <w:tc>
          <w:tcPr>
            <w:tcW w:w="7183" w:type="dxa"/>
          </w:tcPr>
          <w:p w:rsidR="006E3519" w:rsidRDefault="006E3519" w:rsidP="006E3519">
            <w:pPr>
              <w:shd w:val="clear" w:color="auto" w:fill="FFFFFF" w:themeFill="background1"/>
              <w:rPr>
                <w:rFonts w:ascii="Times New Roman" w:hAnsi="Times New Roman" w:cs="Times New Roman"/>
                <w:sz w:val="24"/>
                <w:szCs w:val="24"/>
                <w:lang w:val="en-GB"/>
              </w:rPr>
            </w:pPr>
            <w:proofErr w:type="spellStart"/>
            <w:r w:rsidRPr="00244B03">
              <w:rPr>
                <w:rFonts w:ascii="Times New Roman" w:hAnsi="Times New Roman" w:cs="Times New Roman"/>
                <w:sz w:val="24"/>
                <w:szCs w:val="24"/>
                <w:lang w:val="en-GB"/>
              </w:rPr>
              <w:t>Oznacza</w:t>
            </w:r>
            <w:proofErr w:type="spellEnd"/>
            <w:r w:rsidRPr="00244B03">
              <w:rPr>
                <w:rFonts w:ascii="Times New Roman" w:hAnsi="Times New Roman" w:cs="Times New Roman"/>
                <w:sz w:val="24"/>
                <w:szCs w:val="24"/>
                <w:lang w:val="en-GB"/>
              </w:rPr>
              <w:t xml:space="preserve"> </w:t>
            </w:r>
            <w:proofErr w:type="spellStart"/>
            <w:r w:rsidRPr="00244B03">
              <w:rPr>
                <w:rFonts w:ascii="Times New Roman" w:hAnsi="Times New Roman" w:cs="Times New Roman"/>
                <w:sz w:val="24"/>
                <w:szCs w:val="24"/>
                <w:lang w:val="en-GB"/>
              </w:rPr>
              <w:t>stan</w:t>
            </w:r>
            <w:proofErr w:type="spellEnd"/>
            <w:r w:rsidRPr="00244B03">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zachowania</w:t>
            </w:r>
            <w:proofErr w:type="spellEnd"/>
            <w:r>
              <w:rPr>
                <w:rFonts w:ascii="Times New Roman" w:hAnsi="Times New Roman" w:cs="Times New Roman"/>
                <w:sz w:val="24"/>
                <w:szCs w:val="24"/>
                <w:lang w:val="en-GB"/>
              </w:rPr>
              <w:t xml:space="preserve"> </w:t>
            </w:r>
            <w:proofErr w:type="spellStart"/>
            <w:r w:rsidRPr="00244B03">
              <w:rPr>
                <w:rFonts w:ascii="Times New Roman" w:hAnsi="Times New Roman" w:cs="Times New Roman"/>
                <w:sz w:val="24"/>
                <w:szCs w:val="24"/>
                <w:lang w:val="en-GB"/>
              </w:rPr>
              <w:t>anonimo</w:t>
            </w:r>
            <w:r>
              <w:rPr>
                <w:rFonts w:ascii="Times New Roman" w:hAnsi="Times New Roman" w:cs="Times New Roman"/>
                <w:sz w:val="24"/>
                <w:szCs w:val="24"/>
                <w:lang w:val="en-GB"/>
              </w:rPr>
              <w:t>wości</w:t>
            </w:r>
            <w:proofErr w:type="spellEnd"/>
            <w:r>
              <w:rPr>
                <w:rFonts w:ascii="Times New Roman" w:hAnsi="Times New Roman" w:cs="Times New Roman"/>
                <w:sz w:val="24"/>
                <w:szCs w:val="24"/>
                <w:lang w:val="en-GB"/>
              </w:rPr>
              <w:t>.</w:t>
            </w:r>
          </w:p>
          <w:p w:rsidR="006E3519" w:rsidRPr="00244B03" w:rsidRDefault="006E3519" w:rsidP="006E3519">
            <w:pPr>
              <w:shd w:val="clear" w:color="auto" w:fill="FFFFFF" w:themeFill="background1"/>
              <w:rPr>
                <w:rFonts w:ascii="Times New Roman" w:hAnsi="Times New Roman" w:cs="Times New Roman"/>
                <w:b/>
                <w:sz w:val="24"/>
                <w:szCs w:val="24"/>
                <w:lang w:val="en-GB"/>
              </w:rPr>
            </w:pPr>
          </w:p>
        </w:tc>
      </w:tr>
      <w:tr w:rsidR="006E3519" w:rsidRPr="007A1122" w:rsidTr="0089232C">
        <w:tc>
          <w:tcPr>
            <w:tcW w:w="2706" w:type="dxa"/>
            <w:gridSpan w:val="2"/>
          </w:tcPr>
          <w:p w:rsidR="006E3519" w:rsidRPr="00244B03" w:rsidRDefault="006E3519" w:rsidP="006E3519">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Aplikacja</w:t>
            </w:r>
            <w:proofErr w:type="spellEnd"/>
            <w:r w:rsidRPr="00244B03">
              <w:rPr>
                <w:rFonts w:ascii="Times New Roman" w:hAnsi="Times New Roman" w:cs="Times New Roman"/>
                <w:b/>
                <w:sz w:val="24"/>
                <w:szCs w:val="24"/>
                <w:lang w:val="en-US"/>
              </w:rPr>
              <w:t xml:space="preserve"> (App)</w:t>
            </w:r>
          </w:p>
          <w:p w:rsidR="006E3519" w:rsidRPr="00244B03" w:rsidRDefault="006E3519" w:rsidP="006E3519">
            <w:pPr>
              <w:shd w:val="clear" w:color="auto" w:fill="FFFFFF" w:themeFill="background1"/>
              <w:rPr>
                <w:rFonts w:ascii="Times New Roman" w:hAnsi="Times New Roman" w:cs="Times New Roman"/>
                <w:b/>
                <w:sz w:val="24"/>
                <w:szCs w:val="24"/>
                <w:lang w:val="en-US"/>
              </w:rPr>
            </w:pPr>
          </w:p>
          <w:p w:rsidR="006E3519" w:rsidRPr="00244B03" w:rsidRDefault="006E3519" w:rsidP="006E3519">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50190" cy="243840"/>
                  <wp:effectExtent l="0" t="0" r="0" b="3810"/>
                  <wp:docPr id="893"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304800" cy="262255"/>
                  <wp:effectExtent l="0" t="0" r="0" b="4445"/>
                  <wp:docPr id="894"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74320" cy="267970"/>
                  <wp:effectExtent l="0" t="0" r="0" b="0"/>
                  <wp:docPr id="895"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67970" cy="280670"/>
                  <wp:effectExtent l="0" t="0" r="0" b="5080"/>
                  <wp:docPr id="224"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55905" cy="250190"/>
                  <wp:effectExtent l="0" t="0" r="0" b="0"/>
                  <wp:docPr id="225"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7183" w:type="dxa"/>
          </w:tcPr>
          <w:p w:rsidR="006E3519" w:rsidRPr="00244B03" w:rsidRDefault="006E3519" w:rsidP="006E3519">
            <w:pPr>
              <w:shd w:val="clear" w:color="auto" w:fill="FFFFFF" w:themeFill="background1"/>
              <w:rPr>
                <w:rFonts w:ascii="Times New Roman" w:hAnsi="Times New Roman" w:cs="Times New Roman"/>
                <w:bCs/>
                <w:sz w:val="24"/>
                <w:szCs w:val="24"/>
                <w:lang w:val="pl-PL"/>
              </w:rPr>
            </w:pPr>
            <w:r w:rsidRPr="00244B03">
              <w:rPr>
                <w:rFonts w:ascii="Times New Roman" w:hAnsi="Times New Roman" w:cs="Times New Roman"/>
                <w:bCs/>
                <w:sz w:val="24"/>
                <w:szCs w:val="24"/>
                <w:lang w:val="pl-PL"/>
              </w:rPr>
              <w:t>Oprogramowanie utworzone w celu uruchomienia na urządzeniu mobilnym (</w:t>
            </w:r>
            <w:proofErr w:type="spellStart"/>
            <w:r w:rsidRPr="00244B03">
              <w:rPr>
                <w:rFonts w:ascii="Times New Roman" w:hAnsi="Times New Roman" w:cs="Times New Roman"/>
                <w:bCs/>
                <w:sz w:val="24"/>
                <w:szCs w:val="24"/>
                <w:lang w:val="pl-PL"/>
              </w:rPr>
              <w:t>smartfonie</w:t>
            </w:r>
            <w:proofErr w:type="spellEnd"/>
            <w:r w:rsidRPr="00244B03">
              <w:rPr>
                <w:rFonts w:ascii="Times New Roman" w:hAnsi="Times New Roman" w:cs="Times New Roman"/>
                <w:bCs/>
                <w:sz w:val="24"/>
                <w:szCs w:val="24"/>
                <w:lang w:val="pl-PL"/>
              </w:rPr>
              <w:t xml:space="preserve"> typu tablet) gwarantujące użytkownikom usługi podobne do tych, które są dost</w:t>
            </w:r>
            <w:r w:rsidR="000B6FCD">
              <w:rPr>
                <w:rFonts w:ascii="Times New Roman" w:hAnsi="Times New Roman" w:cs="Times New Roman"/>
                <w:bCs/>
                <w:sz w:val="24"/>
                <w:szCs w:val="24"/>
                <w:lang w:val="pl-PL"/>
              </w:rPr>
              <w:t>ępne za pośrednictwem komputera</w:t>
            </w:r>
          </w:p>
          <w:p w:rsidR="006E3519" w:rsidRDefault="000B6FCD" w:rsidP="006E3519">
            <w:pPr>
              <w:shd w:val="clear" w:color="auto" w:fill="FFFFFF" w:themeFill="background1"/>
              <w:rPr>
                <w:rFonts w:ascii="Times New Roman" w:hAnsi="Times New Roman" w:cs="Times New Roman"/>
                <w:bCs/>
                <w:sz w:val="24"/>
                <w:szCs w:val="24"/>
                <w:lang w:val="en-US"/>
              </w:rPr>
            </w:pPr>
            <w:r>
              <w:rPr>
                <w:rFonts w:ascii="Times New Roman" w:hAnsi="Times New Roman" w:cs="Times New Roman"/>
                <w:bCs/>
                <w:sz w:val="24"/>
                <w:szCs w:val="24"/>
                <w:lang w:val="en-US"/>
              </w:rPr>
              <w:t>(</w:t>
            </w:r>
            <w:proofErr w:type="spellStart"/>
            <w:proofErr w:type="gramStart"/>
            <w:r>
              <w:rPr>
                <w:rFonts w:ascii="Times New Roman" w:hAnsi="Times New Roman" w:cs="Times New Roman"/>
                <w:bCs/>
                <w:sz w:val="24"/>
                <w:szCs w:val="24"/>
                <w:lang w:val="en-US"/>
              </w:rPr>
              <w:t>n</w:t>
            </w:r>
            <w:r w:rsidR="006E3519" w:rsidRPr="00244B03">
              <w:rPr>
                <w:rFonts w:ascii="Times New Roman" w:hAnsi="Times New Roman" w:cs="Times New Roman"/>
                <w:bCs/>
                <w:sz w:val="24"/>
                <w:szCs w:val="24"/>
                <w:lang w:val="en-US"/>
              </w:rPr>
              <w:t>p</w:t>
            </w:r>
            <w:proofErr w:type="spellEnd"/>
            <w:proofErr w:type="gramEnd"/>
            <w:r w:rsidR="006E3519" w:rsidRPr="00244B03">
              <w:rPr>
                <w:rFonts w:ascii="Times New Roman" w:hAnsi="Times New Roman" w:cs="Times New Roman"/>
                <w:bCs/>
                <w:sz w:val="24"/>
                <w:szCs w:val="24"/>
                <w:lang w:val="en-US"/>
              </w:rPr>
              <w:t xml:space="preserve">. </w:t>
            </w:r>
            <w:proofErr w:type="spellStart"/>
            <w:r w:rsidR="006E3519" w:rsidRPr="00244B03">
              <w:rPr>
                <w:rFonts w:ascii="Times New Roman" w:hAnsi="Times New Roman" w:cs="Times New Roman"/>
                <w:bCs/>
                <w:sz w:val="24"/>
                <w:szCs w:val="24"/>
                <w:lang w:val="en-US"/>
              </w:rPr>
              <w:t>WhatsApp</w:t>
            </w:r>
            <w:proofErr w:type="spellEnd"/>
            <w:r w:rsidR="006E3519" w:rsidRPr="00244B03">
              <w:rPr>
                <w:rFonts w:ascii="Times New Roman" w:hAnsi="Times New Roman" w:cs="Times New Roman"/>
                <w:bCs/>
                <w:sz w:val="24"/>
                <w:szCs w:val="24"/>
                <w:lang w:val="en-US"/>
              </w:rPr>
              <w:t xml:space="preserve"> to </w:t>
            </w:r>
            <w:proofErr w:type="spellStart"/>
            <w:r w:rsidR="006E3519" w:rsidRPr="00244B03">
              <w:rPr>
                <w:rFonts w:ascii="Times New Roman" w:hAnsi="Times New Roman" w:cs="Times New Roman"/>
                <w:bCs/>
                <w:sz w:val="24"/>
                <w:szCs w:val="24"/>
                <w:lang w:val="en-US"/>
              </w:rPr>
              <w:t>aplikacja</w:t>
            </w:r>
            <w:proofErr w:type="spellEnd"/>
            <w:r w:rsidR="006E3519" w:rsidRPr="00244B03">
              <w:rPr>
                <w:rFonts w:ascii="Times New Roman" w:hAnsi="Times New Roman" w:cs="Times New Roman"/>
                <w:bCs/>
                <w:sz w:val="24"/>
                <w:szCs w:val="24"/>
                <w:lang w:val="en-US"/>
              </w:rPr>
              <w:t>)</w:t>
            </w:r>
            <w:r>
              <w:rPr>
                <w:rFonts w:ascii="Times New Roman" w:hAnsi="Times New Roman" w:cs="Times New Roman"/>
                <w:bCs/>
                <w:sz w:val="24"/>
                <w:szCs w:val="24"/>
                <w:lang w:val="en-US"/>
              </w:rPr>
              <w:t>.</w:t>
            </w:r>
          </w:p>
          <w:p w:rsidR="000B6FCD" w:rsidRPr="00244B03" w:rsidRDefault="000B6FCD" w:rsidP="006E3519">
            <w:pPr>
              <w:shd w:val="clear" w:color="auto" w:fill="FFFFFF" w:themeFill="background1"/>
              <w:rPr>
                <w:rFonts w:ascii="Times New Roman" w:hAnsi="Times New Roman" w:cs="Times New Roman"/>
                <w:bCs/>
                <w:sz w:val="24"/>
                <w:szCs w:val="24"/>
                <w:lang w:val="en-US"/>
              </w:rPr>
            </w:pPr>
          </w:p>
        </w:tc>
      </w:tr>
      <w:tr w:rsidR="006E3519" w:rsidRPr="007A1122" w:rsidTr="0089232C">
        <w:tc>
          <w:tcPr>
            <w:tcW w:w="2706" w:type="dxa"/>
            <w:gridSpan w:val="2"/>
          </w:tcPr>
          <w:p w:rsidR="006E3519" w:rsidRPr="00244B03" w:rsidRDefault="006E3519" w:rsidP="006E3519">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Bezpieczeństwo</w:t>
            </w:r>
            <w:proofErr w:type="spellEnd"/>
            <w:r w:rsidRPr="00244B03">
              <w:rPr>
                <w:rFonts w:ascii="Times New Roman" w:hAnsi="Times New Roman" w:cs="Times New Roman"/>
                <w:b/>
                <w:sz w:val="24"/>
                <w:szCs w:val="24"/>
                <w:lang w:val="en-US"/>
              </w:rPr>
              <w:t xml:space="preserve"> w </w:t>
            </w:r>
            <w:proofErr w:type="spellStart"/>
            <w:r w:rsidRPr="00244B03">
              <w:rPr>
                <w:rFonts w:ascii="Times New Roman" w:hAnsi="Times New Roman" w:cs="Times New Roman"/>
                <w:b/>
                <w:sz w:val="24"/>
                <w:szCs w:val="24"/>
                <w:lang w:val="en-US"/>
              </w:rPr>
              <w:t>sieci</w:t>
            </w:r>
            <w:proofErr w:type="spellEnd"/>
          </w:p>
        </w:tc>
        <w:tc>
          <w:tcPr>
            <w:tcW w:w="7183" w:type="dxa"/>
          </w:tcPr>
          <w:p w:rsidR="006E3519" w:rsidRDefault="006E3519" w:rsidP="006E3519">
            <w:pPr>
              <w:shd w:val="clear" w:color="auto" w:fill="FFFFFF" w:themeFill="background1"/>
              <w:rPr>
                <w:rFonts w:ascii="Times New Roman" w:hAnsi="Times New Roman" w:cs="Times New Roman"/>
                <w:sz w:val="24"/>
                <w:szCs w:val="24"/>
                <w:lang w:val="pl-PL"/>
              </w:rPr>
            </w:pPr>
            <w:r w:rsidRPr="00244B03">
              <w:rPr>
                <w:rFonts w:ascii="Times New Roman" w:hAnsi="Times New Roman" w:cs="Times New Roman"/>
                <w:sz w:val="24"/>
                <w:szCs w:val="24"/>
                <w:lang w:val="pl-PL"/>
              </w:rPr>
              <w:t>Jest to wiedza na temat maksymalnego zwiększenia ryzyka osobistego i bezpieczeństwa użytkownika w odniesieniu do prywatnych informacji i mienia związanego z korzystaniem z Internetu oraz ogólnej ochrony przed przestępczością komputerową.</w:t>
            </w:r>
          </w:p>
          <w:p w:rsidR="000B6FCD" w:rsidRPr="00244B03" w:rsidRDefault="000B6FCD" w:rsidP="006E3519">
            <w:pPr>
              <w:shd w:val="clear" w:color="auto" w:fill="FFFFFF" w:themeFill="background1"/>
              <w:rPr>
                <w:rFonts w:ascii="Times New Roman" w:hAnsi="Times New Roman" w:cs="Times New Roman"/>
                <w:sz w:val="24"/>
                <w:szCs w:val="24"/>
                <w:lang w:val="pl-PL"/>
              </w:rPr>
            </w:pPr>
          </w:p>
        </w:tc>
      </w:tr>
      <w:tr w:rsidR="006E3519" w:rsidRPr="007A1122" w:rsidTr="0089232C">
        <w:tc>
          <w:tcPr>
            <w:tcW w:w="2706" w:type="dxa"/>
            <w:gridSpan w:val="2"/>
          </w:tcPr>
          <w:p w:rsidR="006E3519" w:rsidRPr="00244B03" w:rsidRDefault="006E3519" w:rsidP="006E3519">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Blog</w:t>
            </w:r>
          </w:p>
        </w:tc>
        <w:tc>
          <w:tcPr>
            <w:tcW w:w="7183" w:type="dxa"/>
          </w:tcPr>
          <w:p w:rsidR="006E3519" w:rsidRPr="00244B03" w:rsidRDefault="006E3519" w:rsidP="006E3519">
            <w:pPr>
              <w:shd w:val="clear" w:color="auto" w:fill="FFFFFF" w:themeFill="background1"/>
              <w:rPr>
                <w:rFonts w:ascii="Times New Roman" w:hAnsi="Times New Roman" w:cs="Times New Roman"/>
                <w:bCs/>
                <w:sz w:val="24"/>
                <w:szCs w:val="24"/>
                <w:lang w:val="pl-PL"/>
              </w:rPr>
            </w:pPr>
            <w:r w:rsidRPr="00244B03">
              <w:rPr>
                <w:rFonts w:ascii="Times New Roman" w:hAnsi="Times New Roman" w:cs="Times New Roman"/>
                <w:bCs/>
                <w:sz w:val="24"/>
                <w:szCs w:val="24"/>
                <w:lang w:val="pl-PL"/>
              </w:rPr>
              <w:t>Skrót od „</w:t>
            </w:r>
            <w:proofErr w:type="spellStart"/>
            <w:r w:rsidRPr="00244B03">
              <w:rPr>
                <w:rFonts w:ascii="Times New Roman" w:hAnsi="Times New Roman" w:cs="Times New Roman"/>
                <w:bCs/>
                <w:sz w:val="24"/>
                <w:szCs w:val="24"/>
                <w:lang w:val="pl-PL"/>
              </w:rPr>
              <w:t>weblog</w:t>
            </w:r>
            <w:proofErr w:type="spellEnd"/>
            <w:r w:rsidRPr="00244B03">
              <w:rPr>
                <w:rFonts w:ascii="Times New Roman" w:hAnsi="Times New Roman" w:cs="Times New Roman"/>
                <w:bCs/>
                <w:sz w:val="24"/>
                <w:szCs w:val="24"/>
                <w:lang w:val="pl-PL"/>
              </w:rPr>
              <w:t xml:space="preserve">”, to dziennik dostępny w Internecie. Aktualizacja </w:t>
            </w:r>
            <w:proofErr w:type="spellStart"/>
            <w:r w:rsidRPr="00244B03">
              <w:rPr>
                <w:rFonts w:ascii="Times New Roman" w:hAnsi="Times New Roman" w:cs="Times New Roman"/>
                <w:bCs/>
                <w:sz w:val="24"/>
                <w:szCs w:val="24"/>
                <w:lang w:val="pl-PL"/>
              </w:rPr>
              <w:t>bloga</w:t>
            </w:r>
            <w:proofErr w:type="spellEnd"/>
            <w:r w:rsidRPr="00244B03">
              <w:rPr>
                <w:rFonts w:ascii="Times New Roman" w:hAnsi="Times New Roman" w:cs="Times New Roman"/>
                <w:bCs/>
                <w:sz w:val="24"/>
                <w:szCs w:val="24"/>
                <w:lang w:val="pl-PL"/>
              </w:rPr>
              <w:t xml:space="preserve"> jest nazywana „</w:t>
            </w:r>
            <w:proofErr w:type="spellStart"/>
            <w:r w:rsidRPr="00244B03">
              <w:rPr>
                <w:rFonts w:ascii="Times New Roman" w:hAnsi="Times New Roman" w:cs="Times New Roman"/>
                <w:bCs/>
                <w:sz w:val="24"/>
                <w:szCs w:val="24"/>
                <w:lang w:val="pl-PL"/>
              </w:rPr>
              <w:t>blogiem</w:t>
            </w:r>
            <w:proofErr w:type="spellEnd"/>
            <w:r w:rsidRPr="00244B03">
              <w:rPr>
                <w:rFonts w:ascii="Times New Roman" w:hAnsi="Times New Roman" w:cs="Times New Roman"/>
                <w:bCs/>
                <w:sz w:val="24"/>
                <w:szCs w:val="24"/>
                <w:lang w:val="pl-PL"/>
              </w:rPr>
              <w:t>”, a osoba, która prowadzi</w:t>
            </w:r>
            <w:r w:rsidR="000B6FCD">
              <w:rPr>
                <w:rFonts w:ascii="Times New Roman" w:hAnsi="Times New Roman" w:cs="Times New Roman"/>
                <w:bCs/>
                <w:sz w:val="24"/>
                <w:szCs w:val="24"/>
                <w:lang w:val="pl-PL"/>
              </w:rPr>
              <w:t xml:space="preserve"> </w:t>
            </w:r>
            <w:proofErr w:type="spellStart"/>
            <w:r w:rsidR="000B6FCD">
              <w:rPr>
                <w:rFonts w:ascii="Times New Roman" w:hAnsi="Times New Roman" w:cs="Times New Roman"/>
                <w:bCs/>
                <w:sz w:val="24"/>
                <w:szCs w:val="24"/>
                <w:lang w:val="pl-PL"/>
              </w:rPr>
              <w:t>blog</w:t>
            </w:r>
            <w:proofErr w:type="spellEnd"/>
            <w:r w:rsidR="000B6FCD">
              <w:rPr>
                <w:rFonts w:ascii="Times New Roman" w:hAnsi="Times New Roman" w:cs="Times New Roman"/>
                <w:bCs/>
                <w:sz w:val="24"/>
                <w:szCs w:val="24"/>
                <w:lang w:val="pl-PL"/>
              </w:rPr>
              <w:t>, jest nazywana „</w:t>
            </w:r>
            <w:proofErr w:type="spellStart"/>
            <w:r w:rsidR="000B6FCD">
              <w:rPr>
                <w:rFonts w:ascii="Times New Roman" w:hAnsi="Times New Roman" w:cs="Times New Roman"/>
                <w:bCs/>
                <w:sz w:val="24"/>
                <w:szCs w:val="24"/>
                <w:lang w:val="pl-PL"/>
              </w:rPr>
              <w:t>blogerem</w:t>
            </w:r>
            <w:proofErr w:type="spellEnd"/>
            <w:r w:rsidR="000B6FCD">
              <w:rPr>
                <w:rFonts w:ascii="Times New Roman" w:hAnsi="Times New Roman" w:cs="Times New Roman"/>
                <w:bCs/>
                <w:sz w:val="24"/>
                <w:szCs w:val="24"/>
                <w:lang w:val="pl-PL"/>
              </w:rPr>
              <w:t xml:space="preserve">” (np. </w:t>
            </w:r>
            <w:proofErr w:type="spellStart"/>
            <w:r w:rsidR="000B6FCD">
              <w:rPr>
                <w:rFonts w:ascii="Times New Roman" w:hAnsi="Times New Roman" w:cs="Times New Roman"/>
                <w:bCs/>
                <w:sz w:val="24"/>
                <w:szCs w:val="24"/>
                <w:lang w:val="pl-PL"/>
              </w:rPr>
              <w:t>bloger</w:t>
            </w:r>
            <w:proofErr w:type="spellEnd"/>
            <w:r w:rsidR="000B6FCD">
              <w:rPr>
                <w:rFonts w:ascii="Times New Roman" w:hAnsi="Times New Roman" w:cs="Times New Roman"/>
                <w:bCs/>
                <w:sz w:val="24"/>
                <w:szCs w:val="24"/>
                <w:lang w:val="pl-PL"/>
              </w:rPr>
              <w:t xml:space="preserve"> mody: o</w:t>
            </w:r>
            <w:r w:rsidRPr="00244B03">
              <w:rPr>
                <w:rFonts w:ascii="Times New Roman" w:hAnsi="Times New Roman" w:cs="Times New Roman"/>
                <w:bCs/>
                <w:sz w:val="24"/>
                <w:szCs w:val="24"/>
                <w:lang w:val="pl-PL"/>
              </w:rPr>
              <w:t xml:space="preserve">soba, która prowadzi </w:t>
            </w:r>
            <w:proofErr w:type="spellStart"/>
            <w:r w:rsidRPr="00244B03">
              <w:rPr>
                <w:rFonts w:ascii="Times New Roman" w:hAnsi="Times New Roman" w:cs="Times New Roman"/>
                <w:bCs/>
                <w:sz w:val="24"/>
                <w:szCs w:val="24"/>
                <w:lang w:val="pl-PL"/>
              </w:rPr>
              <w:t>blog</w:t>
            </w:r>
            <w:proofErr w:type="spellEnd"/>
            <w:r w:rsidRPr="00244B03">
              <w:rPr>
                <w:rFonts w:ascii="Times New Roman" w:hAnsi="Times New Roman" w:cs="Times New Roman"/>
                <w:bCs/>
                <w:sz w:val="24"/>
                <w:szCs w:val="24"/>
                <w:lang w:val="pl-PL"/>
              </w:rPr>
              <w:t xml:space="preserve"> na temat mody).</w:t>
            </w:r>
          </w:p>
          <w:p w:rsidR="006E3519" w:rsidRDefault="006E3519" w:rsidP="006E3519">
            <w:pPr>
              <w:shd w:val="clear" w:color="auto" w:fill="FFFFFF" w:themeFill="background1"/>
              <w:rPr>
                <w:rFonts w:ascii="Times New Roman" w:hAnsi="Times New Roman" w:cs="Times New Roman"/>
                <w:bCs/>
                <w:sz w:val="24"/>
                <w:szCs w:val="24"/>
                <w:lang w:val="pl-PL"/>
              </w:rPr>
            </w:pPr>
            <w:proofErr w:type="spellStart"/>
            <w:r w:rsidRPr="00244B03">
              <w:rPr>
                <w:rFonts w:ascii="Times New Roman" w:hAnsi="Times New Roman" w:cs="Times New Roman"/>
                <w:bCs/>
                <w:sz w:val="24"/>
                <w:szCs w:val="24"/>
                <w:lang w:val="pl-PL"/>
              </w:rPr>
              <w:t>Blog</w:t>
            </w:r>
            <w:proofErr w:type="spellEnd"/>
            <w:r w:rsidRPr="00244B03">
              <w:rPr>
                <w:rFonts w:ascii="Times New Roman" w:hAnsi="Times New Roman" w:cs="Times New Roman"/>
                <w:bCs/>
                <w:sz w:val="24"/>
                <w:szCs w:val="24"/>
                <w:lang w:val="pl-PL"/>
              </w:rPr>
              <w:t xml:space="preserve"> może umożliwiać czytelnikom komentowanie lub zamykanie komentarzy.</w:t>
            </w:r>
          </w:p>
          <w:p w:rsidR="000B6FCD" w:rsidRPr="00244B03" w:rsidRDefault="000B6FCD" w:rsidP="006E3519">
            <w:pPr>
              <w:shd w:val="clear" w:color="auto" w:fill="FFFFFF" w:themeFill="background1"/>
              <w:rPr>
                <w:rFonts w:ascii="Times New Roman" w:hAnsi="Times New Roman" w:cs="Times New Roman"/>
                <w:bCs/>
                <w:sz w:val="24"/>
                <w:szCs w:val="24"/>
                <w:lang w:val="pl-PL"/>
              </w:rPr>
            </w:pPr>
          </w:p>
        </w:tc>
      </w:tr>
      <w:tr w:rsidR="006E3519" w:rsidRPr="007A1122" w:rsidTr="0089232C">
        <w:tc>
          <w:tcPr>
            <w:tcW w:w="2706" w:type="dxa"/>
            <w:gridSpan w:val="2"/>
          </w:tcPr>
          <w:p w:rsidR="006E3519" w:rsidRPr="00244B03" w:rsidRDefault="006E3519" w:rsidP="006E3519">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Caps lock</w:t>
            </w:r>
          </w:p>
        </w:tc>
        <w:tc>
          <w:tcPr>
            <w:tcW w:w="7183" w:type="dxa"/>
          </w:tcPr>
          <w:p w:rsidR="006E3519" w:rsidRDefault="006E3519" w:rsidP="006E3519">
            <w:pPr>
              <w:shd w:val="clear" w:color="auto" w:fill="FFFFFF" w:themeFill="background1"/>
              <w:rPr>
                <w:rFonts w:ascii="Times New Roman" w:hAnsi="Times New Roman" w:cs="Times New Roman"/>
                <w:sz w:val="24"/>
                <w:szCs w:val="24"/>
                <w:lang w:val="pl-PL"/>
              </w:rPr>
            </w:pPr>
            <w:r w:rsidRPr="00244B03">
              <w:rPr>
                <w:rFonts w:ascii="Times New Roman" w:hAnsi="Times New Roman" w:cs="Times New Roman"/>
                <w:sz w:val="24"/>
                <w:szCs w:val="24"/>
                <w:lang w:val="pl-PL"/>
              </w:rPr>
              <w:t xml:space="preserve">Oznacza przycisk na klawiaturze komputera, który generuje wszystkie litery alfabetu łacińskiego, jako wielkie litery. TAK JAK TO. W przypadku komunikacji </w:t>
            </w:r>
            <w:proofErr w:type="spellStart"/>
            <w:r w:rsidRPr="00244B03">
              <w:rPr>
                <w:rFonts w:ascii="Times New Roman" w:hAnsi="Times New Roman" w:cs="Times New Roman"/>
                <w:sz w:val="24"/>
                <w:szCs w:val="24"/>
                <w:lang w:val="pl-PL"/>
              </w:rPr>
              <w:t>online</w:t>
            </w:r>
            <w:proofErr w:type="spellEnd"/>
            <w:r w:rsidRPr="00244B03">
              <w:rPr>
                <w:rFonts w:ascii="Times New Roman" w:hAnsi="Times New Roman" w:cs="Times New Roman"/>
                <w:sz w:val="24"/>
                <w:szCs w:val="24"/>
                <w:lang w:val="pl-PL"/>
              </w:rPr>
              <w:t xml:space="preserve"> pisanie z aktywowanym systemem </w:t>
            </w:r>
            <w:proofErr w:type="spellStart"/>
            <w:r w:rsidRPr="00244B03">
              <w:rPr>
                <w:rFonts w:ascii="Times New Roman" w:hAnsi="Times New Roman" w:cs="Times New Roman"/>
                <w:sz w:val="24"/>
                <w:szCs w:val="24"/>
                <w:lang w:val="pl-PL"/>
              </w:rPr>
              <w:t>CAPS-lock</w:t>
            </w:r>
            <w:proofErr w:type="spellEnd"/>
            <w:r w:rsidRPr="00244B03">
              <w:rPr>
                <w:rFonts w:ascii="Times New Roman" w:hAnsi="Times New Roman" w:cs="Times New Roman"/>
                <w:sz w:val="24"/>
                <w:szCs w:val="24"/>
                <w:lang w:val="pl-PL"/>
              </w:rPr>
              <w:t xml:space="preserve"> jest równe krzyczeniu w rzeczywistym życiu.</w:t>
            </w:r>
          </w:p>
          <w:p w:rsidR="000B6FCD" w:rsidRPr="00244B03" w:rsidRDefault="000B6FCD" w:rsidP="006E3519">
            <w:pPr>
              <w:shd w:val="clear" w:color="auto" w:fill="FFFFFF" w:themeFill="background1"/>
              <w:rPr>
                <w:rFonts w:ascii="Times New Roman" w:hAnsi="Times New Roman" w:cs="Times New Roman"/>
                <w:b/>
                <w:sz w:val="24"/>
                <w:szCs w:val="24"/>
                <w:lang w:val="pl-PL"/>
              </w:rPr>
            </w:pPr>
          </w:p>
        </w:tc>
      </w:tr>
      <w:tr w:rsidR="006E3519" w:rsidRPr="007A1122" w:rsidTr="0089232C">
        <w:tc>
          <w:tcPr>
            <w:tcW w:w="2706" w:type="dxa"/>
            <w:gridSpan w:val="2"/>
          </w:tcPr>
          <w:p w:rsidR="006E3519" w:rsidRPr="00244B03" w:rsidRDefault="006E3519" w:rsidP="006E3519">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Czat</w:t>
            </w:r>
            <w:proofErr w:type="spellEnd"/>
          </w:p>
          <w:p w:rsidR="006E3519" w:rsidRPr="00244B03" w:rsidRDefault="006E3519" w:rsidP="006E3519">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304800" cy="262255"/>
                  <wp:effectExtent l="0" t="0" r="0" b="4445"/>
                  <wp:docPr id="226"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74320" cy="267970"/>
                  <wp:effectExtent l="0" t="0" r="0" b="0"/>
                  <wp:docPr id="227"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67970" cy="280670"/>
                  <wp:effectExtent l="0" t="0" r="0" b="5080"/>
                  <wp:docPr id="228"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55905" cy="250190"/>
                  <wp:effectExtent l="0" t="0" r="0" b="0"/>
                  <wp:docPr id="229"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7183" w:type="dxa"/>
          </w:tcPr>
          <w:p w:rsidR="006E3519" w:rsidRDefault="006E3519" w:rsidP="006E3519">
            <w:pPr>
              <w:shd w:val="clear" w:color="auto" w:fill="FFFFFF" w:themeFill="background1"/>
              <w:rPr>
                <w:rFonts w:ascii="Times New Roman" w:hAnsi="Times New Roman" w:cs="Times New Roman"/>
                <w:bCs/>
                <w:sz w:val="24"/>
                <w:szCs w:val="24"/>
                <w:lang w:val="pl-PL"/>
              </w:rPr>
            </w:pPr>
            <w:r w:rsidRPr="00244B03">
              <w:rPr>
                <w:rFonts w:ascii="Times New Roman" w:hAnsi="Times New Roman" w:cs="Times New Roman"/>
                <w:bCs/>
                <w:sz w:val="24"/>
                <w:szCs w:val="24"/>
                <w:lang w:val="pl-PL"/>
              </w:rPr>
              <w:t xml:space="preserve">Wymiana </w:t>
            </w:r>
            <w:proofErr w:type="spellStart"/>
            <w:r w:rsidRPr="00244B03">
              <w:rPr>
                <w:rFonts w:ascii="Times New Roman" w:hAnsi="Times New Roman" w:cs="Times New Roman"/>
                <w:bCs/>
                <w:sz w:val="24"/>
                <w:szCs w:val="24"/>
                <w:lang w:val="pl-PL"/>
              </w:rPr>
              <w:t>online</w:t>
            </w:r>
            <w:proofErr w:type="spellEnd"/>
            <w:r w:rsidRPr="00244B03">
              <w:rPr>
                <w:rFonts w:ascii="Times New Roman" w:hAnsi="Times New Roman" w:cs="Times New Roman"/>
                <w:bCs/>
                <w:sz w:val="24"/>
                <w:szCs w:val="24"/>
                <w:lang w:val="pl-PL"/>
              </w:rPr>
              <w:t xml:space="preserve"> głównie wiadomości tekstowych w czasie rzeczywistym z jednym lub kilkoma użytkownikami sieci komputerowej, którzy są jednocześnie </w:t>
            </w:r>
            <w:proofErr w:type="spellStart"/>
            <w:r w:rsidRPr="00244B03">
              <w:rPr>
                <w:rFonts w:ascii="Times New Roman" w:hAnsi="Times New Roman" w:cs="Times New Roman"/>
                <w:bCs/>
                <w:sz w:val="24"/>
                <w:szCs w:val="24"/>
                <w:lang w:val="pl-PL"/>
              </w:rPr>
              <w:t>online</w:t>
            </w:r>
            <w:proofErr w:type="spellEnd"/>
            <w:r w:rsidRPr="00244B03">
              <w:rPr>
                <w:rFonts w:ascii="Times New Roman" w:hAnsi="Times New Roman" w:cs="Times New Roman"/>
                <w:bCs/>
                <w:sz w:val="24"/>
                <w:szCs w:val="24"/>
                <w:lang w:val="pl-PL"/>
              </w:rPr>
              <w:t>.</w:t>
            </w:r>
          </w:p>
          <w:p w:rsidR="000B6FCD" w:rsidRPr="00244B03" w:rsidRDefault="000B6FCD" w:rsidP="006E3519">
            <w:pPr>
              <w:shd w:val="clear" w:color="auto" w:fill="FFFFFF" w:themeFill="background1"/>
              <w:rPr>
                <w:rFonts w:ascii="Times New Roman" w:hAnsi="Times New Roman" w:cs="Times New Roman"/>
                <w:bCs/>
                <w:sz w:val="24"/>
                <w:szCs w:val="24"/>
                <w:lang w:val="pl-PL"/>
              </w:rPr>
            </w:pPr>
          </w:p>
        </w:tc>
      </w:tr>
      <w:tr w:rsidR="006E3519" w:rsidRPr="007A1122" w:rsidTr="0089232C">
        <w:tc>
          <w:tcPr>
            <w:tcW w:w="2706" w:type="dxa"/>
            <w:gridSpan w:val="2"/>
          </w:tcPr>
          <w:p w:rsidR="006E3519" w:rsidRPr="00244B03" w:rsidRDefault="006E3519" w:rsidP="006E3519">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lastRenderedPageBreak/>
              <w:t>Dezinformacja</w:t>
            </w:r>
            <w:proofErr w:type="spellEnd"/>
          </w:p>
        </w:tc>
        <w:tc>
          <w:tcPr>
            <w:tcW w:w="7183" w:type="dxa"/>
          </w:tcPr>
          <w:p w:rsidR="000B6FCD" w:rsidRPr="00244B03" w:rsidRDefault="006E3519" w:rsidP="00512BD1">
            <w:pPr>
              <w:shd w:val="clear" w:color="auto" w:fill="FFFFFF" w:themeFill="background1"/>
              <w:spacing w:before="100" w:beforeAutospacing="1" w:after="100" w:afterAutospacing="1" w:line="276" w:lineRule="auto"/>
              <w:rPr>
                <w:rFonts w:ascii="Times New Roman" w:hAnsi="Times New Roman" w:cs="Times New Roman"/>
                <w:bCs/>
                <w:sz w:val="24"/>
                <w:szCs w:val="24"/>
                <w:lang w:val="pl-PL"/>
              </w:rPr>
            </w:pPr>
            <w:r w:rsidRPr="00244B03">
              <w:rPr>
                <w:rFonts w:ascii="Times New Roman" w:hAnsi="Times New Roman" w:cs="Times New Roman"/>
                <w:bCs/>
                <w:sz w:val="24"/>
                <w:szCs w:val="24"/>
                <w:lang w:val="pl-PL"/>
              </w:rPr>
              <w:t>Fałszywe informacje celowo stworzone w celu wyrządzenia krzywdy ludziom, grupom społecznym, organizacjom, krajom itp.</w:t>
            </w:r>
            <w:r w:rsidR="00107B3E">
              <w:rPr>
                <w:rFonts w:ascii="Times New Roman" w:hAnsi="Times New Roman" w:cs="Times New Roman"/>
                <w:bCs/>
                <w:sz w:val="24"/>
                <w:szCs w:val="24"/>
                <w:lang w:val="pl-PL"/>
              </w:rPr>
              <w:t xml:space="preserve"> </w:t>
            </w:r>
            <w:r w:rsidRPr="00244B03">
              <w:rPr>
                <w:rFonts w:ascii="Times New Roman" w:hAnsi="Times New Roman" w:cs="Times New Roman"/>
                <w:bCs/>
                <w:sz w:val="24"/>
                <w:szCs w:val="24"/>
                <w:lang w:val="pl-PL"/>
              </w:rPr>
              <w:t>Patrz na określenie: „Błędne Informacje”.</w:t>
            </w:r>
          </w:p>
        </w:tc>
      </w:tr>
      <w:tr w:rsidR="006E3519" w:rsidRPr="007A1122" w:rsidTr="0089232C">
        <w:tc>
          <w:tcPr>
            <w:tcW w:w="2706" w:type="dxa"/>
            <w:gridSpan w:val="2"/>
          </w:tcPr>
          <w:p w:rsidR="006E3519" w:rsidRPr="00244B03" w:rsidRDefault="006E3519" w:rsidP="006E3519">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52608" behindDoc="1" locked="0" layoutInCell="1" allowOverlap="1">
                  <wp:simplePos x="0" y="0"/>
                  <wp:positionH relativeFrom="column">
                    <wp:posOffset>304800</wp:posOffset>
                  </wp:positionH>
                  <wp:positionV relativeFrom="paragraph">
                    <wp:posOffset>544195</wp:posOffset>
                  </wp:positionV>
                  <wp:extent cx="304165" cy="262255"/>
                  <wp:effectExtent l="0" t="0" r="635" b="4445"/>
                  <wp:wrapThrough wrapText="bothSides">
                    <wp:wrapPolygon edited="0">
                      <wp:start x="0" y="0"/>
                      <wp:lineTo x="0" y="20397"/>
                      <wp:lineTo x="20292" y="20397"/>
                      <wp:lineTo x="20292" y="0"/>
                      <wp:lineTo x="0" y="0"/>
                    </wp:wrapPolygon>
                  </wp:wrapThrough>
                  <wp:docPr id="230"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4634" t="19513" r="14634" b="19511"/>
                          <a:stretch/>
                        </pic:blipFill>
                        <pic:spPr bwMode="auto">
                          <a:xfrm>
                            <a:off x="0" y="0"/>
                            <a:ext cx="304165" cy="26225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244B03">
              <w:rPr>
                <w:rFonts w:ascii="Times New Roman" w:hAnsi="Times New Roman" w:cs="Times New Roman"/>
                <w:b/>
                <w:noProof/>
                <w:sz w:val="24"/>
                <w:szCs w:val="24"/>
                <w:lang w:val="pl-PL" w:eastAsia="pl-PL"/>
              </w:rPr>
              <w:drawing>
                <wp:anchor distT="0" distB="0" distL="114300" distR="114300" simplePos="0" relativeHeight="251651584" behindDoc="0" locked="0" layoutInCell="1" allowOverlap="1">
                  <wp:simplePos x="0" y="0"/>
                  <wp:positionH relativeFrom="column">
                    <wp:posOffset>3175</wp:posOffset>
                  </wp:positionH>
                  <wp:positionV relativeFrom="paragraph">
                    <wp:posOffset>558165</wp:posOffset>
                  </wp:positionV>
                  <wp:extent cx="250190" cy="243840"/>
                  <wp:effectExtent l="0" t="0" r="0" b="3810"/>
                  <wp:wrapSquare wrapText="bothSides"/>
                  <wp:docPr id="231"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0190" cy="243840"/>
                          </a:xfrm>
                          <a:prstGeom prst="rect">
                            <a:avLst/>
                          </a:prstGeom>
                          <a:noFill/>
                        </pic:spPr>
                      </pic:pic>
                    </a:graphicData>
                  </a:graphic>
                </wp:anchor>
              </w:drawing>
            </w:r>
            <w:r w:rsidRPr="00244B03">
              <w:rPr>
                <w:rFonts w:ascii="Times New Roman" w:hAnsi="Times New Roman" w:cs="Times New Roman"/>
                <w:b/>
                <w:noProof/>
                <w:sz w:val="24"/>
                <w:szCs w:val="24"/>
                <w:lang w:val="pl-PL" w:eastAsia="pl-PL"/>
              </w:rPr>
              <w:t>Dodać kontakt</w:t>
            </w:r>
          </w:p>
          <w:p w:rsidR="006E3519" w:rsidRPr="00244B03" w:rsidRDefault="006E3519" w:rsidP="006E3519">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53632" behindDoc="0" locked="0" layoutInCell="1" allowOverlap="1">
                  <wp:simplePos x="0" y="0"/>
                  <wp:positionH relativeFrom="column">
                    <wp:posOffset>669323</wp:posOffset>
                  </wp:positionH>
                  <wp:positionV relativeFrom="paragraph">
                    <wp:posOffset>356227</wp:posOffset>
                  </wp:positionV>
                  <wp:extent cx="273133" cy="273132"/>
                  <wp:effectExtent l="19050" t="0" r="0" b="0"/>
                  <wp:wrapNone/>
                  <wp:docPr id="232"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3133" cy="273132"/>
                          </a:xfrm>
                          <a:prstGeom prst="rect">
                            <a:avLst/>
                          </a:prstGeom>
                          <a:noFill/>
                        </pic:spPr>
                      </pic:pic>
                    </a:graphicData>
                  </a:graphic>
                </wp:anchor>
              </w:drawing>
            </w:r>
          </w:p>
          <w:p w:rsidR="006E3519" w:rsidRPr="00244B03" w:rsidRDefault="006E3519" w:rsidP="006E3519">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55680" behindDoc="0" locked="0" layoutInCell="1" allowOverlap="1">
                  <wp:simplePos x="0" y="0"/>
                  <wp:positionH relativeFrom="column">
                    <wp:posOffset>292735</wp:posOffset>
                  </wp:positionH>
                  <wp:positionV relativeFrom="paragraph">
                    <wp:posOffset>163195</wp:posOffset>
                  </wp:positionV>
                  <wp:extent cx="281940" cy="284480"/>
                  <wp:effectExtent l="19050" t="0" r="3810" b="0"/>
                  <wp:wrapNone/>
                  <wp:docPr id="233"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8213" t="14999" r="18871" b="19167"/>
                          <a:stretch/>
                        </pic:blipFill>
                        <pic:spPr bwMode="auto">
                          <a:xfrm>
                            <a:off x="0" y="0"/>
                            <a:ext cx="281940" cy="28448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244B03">
              <w:rPr>
                <w:rFonts w:ascii="Times New Roman" w:hAnsi="Times New Roman" w:cs="Times New Roman"/>
                <w:b/>
                <w:noProof/>
                <w:sz w:val="24"/>
                <w:szCs w:val="24"/>
                <w:lang w:val="pl-PL" w:eastAsia="pl-PL"/>
              </w:rPr>
              <w:drawing>
                <wp:anchor distT="0" distB="0" distL="114300" distR="114300" simplePos="0" relativeHeight="251654656" behindDoc="0" locked="0" layoutInCell="1" allowOverlap="1">
                  <wp:simplePos x="0" y="0"/>
                  <wp:positionH relativeFrom="column">
                    <wp:posOffset>744178</wp:posOffset>
                  </wp:positionH>
                  <wp:positionV relativeFrom="paragraph">
                    <wp:posOffset>199258</wp:posOffset>
                  </wp:positionV>
                  <wp:extent cx="254083" cy="249382"/>
                  <wp:effectExtent l="19050" t="0" r="0" b="0"/>
                  <wp:wrapNone/>
                  <wp:docPr id="234"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083" cy="249382"/>
                          </a:xfrm>
                          <a:prstGeom prst="rect">
                            <a:avLst/>
                          </a:prstGeom>
                          <a:noFill/>
                        </pic:spPr>
                      </pic:pic>
                    </a:graphicData>
                  </a:graphic>
                </wp:anchor>
              </w:drawing>
            </w:r>
          </w:p>
        </w:tc>
        <w:tc>
          <w:tcPr>
            <w:tcW w:w="7183" w:type="dxa"/>
          </w:tcPr>
          <w:p w:rsidR="006E3519" w:rsidRPr="00244B03" w:rsidRDefault="006E3519" w:rsidP="006E3519">
            <w:pPr>
              <w:shd w:val="clear" w:color="auto" w:fill="FFFFFF" w:themeFill="background1"/>
              <w:rPr>
                <w:rFonts w:ascii="Times New Roman" w:hAnsi="Times New Roman" w:cs="Times New Roman"/>
                <w:sz w:val="24"/>
                <w:szCs w:val="24"/>
                <w:lang w:val="pl-PL"/>
              </w:rPr>
            </w:pPr>
            <w:r w:rsidRPr="00244B03">
              <w:rPr>
                <w:rFonts w:ascii="Times New Roman" w:hAnsi="Times New Roman" w:cs="Times New Roman"/>
                <w:sz w:val="24"/>
                <w:szCs w:val="24"/>
                <w:lang w:val="pl-PL"/>
              </w:rPr>
              <w:t>Wskazuje czynność dodawania nowego kontaktu w celu umożliwienia nawiązania połączenia lub wprowadzenia do niego tekstu.</w:t>
            </w:r>
          </w:p>
          <w:p w:rsidR="006E3519" w:rsidRPr="00244B03" w:rsidRDefault="006E3519" w:rsidP="0042282B">
            <w:pPr>
              <w:shd w:val="clear" w:color="auto" w:fill="FFFFFF" w:themeFill="background1"/>
              <w:spacing w:line="276" w:lineRule="auto"/>
              <w:rPr>
                <w:rFonts w:ascii="Times New Roman" w:hAnsi="Times New Roman" w:cs="Times New Roman"/>
                <w:b/>
                <w:sz w:val="24"/>
                <w:szCs w:val="24"/>
                <w:lang w:val="pl-PL"/>
              </w:rPr>
            </w:pPr>
            <w:r w:rsidRPr="00244B03">
              <w:rPr>
                <w:rFonts w:ascii="Times New Roman" w:hAnsi="Times New Roman" w:cs="Times New Roman"/>
                <w:sz w:val="24"/>
                <w:szCs w:val="24"/>
                <w:lang w:val="pl-PL"/>
              </w:rPr>
              <w:t xml:space="preserve">(Np. w programie </w:t>
            </w:r>
            <w:proofErr w:type="spellStart"/>
            <w:r w:rsidRPr="00244B03">
              <w:rPr>
                <w:rFonts w:ascii="Times New Roman" w:hAnsi="Times New Roman" w:cs="Times New Roman"/>
                <w:sz w:val="24"/>
                <w:szCs w:val="24"/>
                <w:lang w:val="pl-PL"/>
              </w:rPr>
              <w:t>Skype</w:t>
            </w:r>
            <w:proofErr w:type="spellEnd"/>
            <w:r w:rsidRPr="00244B03">
              <w:rPr>
                <w:rFonts w:ascii="Times New Roman" w:hAnsi="Times New Roman" w:cs="Times New Roman"/>
                <w:sz w:val="24"/>
                <w:szCs w:val="24"/>
                <w:lang w:val="pl-PL"/>
              </w:rPr>
              <w:t xml:space="preserve"> można dodać kontakt, szukając go przy użyciu nazwy użytkownika </w:t>
            </w:r>
            <w:proofErr w:type="spellStart"/>
            <w:r w:rsidRPr="00244B03">
              <w:rPr>
                <w:rFonts w:ascii="Times New Roman" w:hAnsi="Times New Roman" w:cs="Times New Roman"/>
                <w:sz w:val="24"/>
                <w:szCs w:val="24"/>
                <w:lang w:val="pl-PL"/>
              </w:rPr>
              <w:t>Skype</w:t>
            </w:r>
            <w:proofErr w:type="spellEnd"/>
            <w:r w:rsidRPr="00244B03">
              <w:rPr>
                <w:rFonts w:ascii="Times New Roman" w:hAnsi="Times New Roman" w:cs="Times New Roman"/>
                <w:sz w:val="24"/>
                <w:szCs w:val="24"/>
                <w:lang w:val="pl-PL"/>
              </w:rPr>
              <w:t xml:space="preserve"> — identyfikatora uż</w:t>
            </w:r>
            <w:r w:rsidR="00107B3E">
              <w:rPr>
                <w:rFonts w:ascii="Times New Roman" w:hAnsi="Times New Roman" w:cs="Times New Roman"/>
                <w:sz w:val="24"/>
                <w:szCs w:val="24"/>
                <w:lang w:val="pl-PL"/>
              </w:rPr>
              <w:t xml:space="preserve">ytkownika lub wiadomości e-mail.  </w:t>
            </w:r>
            <w:r w:rsidRPr="00244B03">
              <w:rPr>
                <w:rFonts w:ascii="Times New Roman" w:hAnsi="Times New Roman" w:cs="Times New Roman"/>
                <w:sz w:val="24"/>
                <w:szCs w:val="24"/>
                <w:lang w:val="pl-PL"/>
              </w:rPr>
              <w:t xml:space="preserve">Aplikacja </w:t>
            </w:r>
            <w:proofErr w:type="spellStart"/>
            <w:r w:rsidRPr="00244B03">
              <w:rPr>
                <w:rFonts w:ascii="Times New Roman" w:hAnsi="Times New Roman" w:cs="Times New Roman"/>
                <w:sz w:val="24"/>
                <w:szCs w:val="24"/>
                <w:lang w:val="pl-PL"/>
              </w:rPr>
              <w:t>WhatsApp</w:t>
            </w:r>
            <w:proofErr w:type="spellEnd"/>
            <w:r w:rsidRPr="00244B03">
              <w:rPr>
                <w:rFonts w:ascii="Times New Roman" w:hAnsi="Times New Roman" w:cs="Times New Roman"/>
                <w:sz w:val="24"/>
                <w:szCs w:val="24"/>
                <w:lang w:val="pl-PL"/>
              </w:rPr>
              <w:t xml:space="preserve"> zostanie automatycznie wyświetlona, jeśli kontakt znajdujący się na Twoich listach kontaktów korzysta również z aplikacji </w:t>
            </w:r>
            <w:proofErr w:type="spellStart"/>
            <w:r w:rsidRPr="00244B03">
              <w:rPr>
                <w:rFonts w:ascii="Times New Roman" w:hAnsi="Times New Roman" w:cs="Times New Roman"/>
                <w:sz w:val="24"/>
                <w:szCs w:val="24"/>
                <w:lang w:val="pl-PL"/>
              </w:rPr>
              <w:t>WhatsApp</w:t>
            </w:r>
            <w:proofErr w:type="spellEnd"/>
            <w:r w:rsidRPr="00244B03">
              <w:rPr>
                <w:rFonts w:ascii="Times New Roman" w:hAnsi="Times New Roman" w:cs="Times New Roman"/>
                <w:sz w:val="24"/>
                <w:szCs w:val="24"/>
                <w:lang w:val="pl-PL"/>
              </w:rPr>
              <w:t>)</w:t>
            </w:r>
            <w:r w:rsidR="00107B3E">
              <w:rPr>
                <w:rFonts w:ascii="Times New Roman" w:hAnsi="Times New Roman" w:cs="Times New Roman"/>
                <w:sz w:val="24"/>
                <w:szCs w:val="24"/>
                <w:lang w:val="pl-PL"/>
              </w:rPr>
              <w:t>.</w:t>
            </w:r>
          </w:p>
        </w:tc>
      </w:tr>
      <w:tr w:rsidR="00714098" w:rsidRPr="007A1122" w:rsidTr="0089232C">
        <w:tc>
          <w:tcPr>
            <w:tcW w:w="2706" w:type="dxa"/>
            <w:gridSpan w:val="2"/>
          </w:tcPr>
          <w:p w:rsidR="00714098" w:rsidRPr="00244B03" w:rsidRDefault="00714098" w:rsidP="00714098">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56704" behindDoc="0" locked="0" layoutInCell="1" allowOverlap="1">
                  <wp:simplePos x="0" y="0"/>
                  <wp:positionH relativeFrom="column">
                    <wp:posOffset>-6350</wp:posOffset>
                  </wp:positionH>
                  <wp:positionV relativeFrom="paragraph">
                    <wp:posOffset>629351</wp:posOffset>
                  </wp:positionV>
                  <wp:extent cx="248920" cy="247650"/>
                  <wp:effectExtent l="0" t="0" r="0" b="0"/>
                  <wp:wrapThrough wrapText="bothSides">
                    <wp:wrapPolygon edited="0">
                      <wp:start x="0" y="0"/>
                      <wp:lineTo x="0" y="19938"/>
                      <wp:lineTo x="19837" y="19938"/>
                      <wp:lineTo x="19837" y="0"/>
                      <wp:lineTo x="0" y="0"/>
                    </wp:wrapPolygon>
                  </wp:wrapThrough>
                  <wp:docPr id="23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920" cy="247650"/>
                          </a:xfrm>
                          <a:prstGeom prst="rect">
                            <a:avLst/>
                          </a:prstGeom>
                          <a:noFill/>
                        </pic:spPr>
                      </pic:pic>
                    </a:graphicData>
                  </a:graphic>
                </wp:anchor>
              </w:drawing>
            </w:r>
            <w:r w:rsidRPr="00244B03">
              <w:rPr>
                <w:rFonts w:ascii="Times New Roman" w:hAnsi="Times New Roman" w:cs="Times New Roman"/>
                <w:b/>
                <w:noProof/>
                <w:sz w:val="24"/>
                <w:szCs w:val="24"/>
                <w:lang w:val="pl-PL" w:eastAsia="pl-PL"/>
              </w:rPr>
              <w:t>Dołączyć do grupy</w:t>
            </w:r>
            <w:r w:rsidRPr="00244B03">
              <w:rPr>
                <w:rFonts w:ascii="Times New Roman" w:hAnsi="Times New Roman" w:cs="Times New Roman"/>
                <w:b/>
                <w:sz w:val="24"/>
                <w:szCs w:val="24"/>
                <w:lang w:val="en-US"/>
              </w:rPr>
              <w:t xml:space="preserve"> </w:t>
            </w:r>
          </w:p>
        </w:tc>
        <w:tc>
          <w:tcPr>
            <w:tcW w:w="7183" w:type="dxa"/>
          </w:tcPr>
          <w:p w:rsidR="00714098" w:rsidRDefault="00714098" w:rsidP="00714098">
            <w:pPr>
              <w:shd w:val="clear" w:color="auto" w:fill="FFFFFF" w:themeFill="background1"/>
              <w:rPr>
                <w:rFonts w:ascii="Times New Roman" w:hAnsi="Times New Roman" w:cs="Times New Roman"/>
                <w:color w:val="000000"/>
                <w:sz w:val="24"/>
                <w:szCs w:val="24"/>
                <w:shd w:val="clear" w:color="auto" w:fill="F7F7F7"/>
              </w:rPr>
            </w:pPr>
            <w:r w:rsidRPr="00244B03">
              <w:rPr>
                <w:rFonts w:ascii="Times New Roman" w:hAnsi="Times New Roman" w:cs="Times New Roman"/>
                <w:bCs/>
                <w:sz w:val="24"/>
                <w:szCs w:val="24"/>
                <w:lang w:val="pl-PL"/>
              </w:rPr>
              <w:t xml:space="preserve"> </w:t>
            </w:r>
            <w:r w:rsidRPr="0089232C">
              <w:rPr>
                <w:rFonts w:ascii="Times New Roman" w:hAnsi="Times New Roman" w:cs="Times New Roman"/>
                <w:color w:val="000000"/>
                <w:sz w:val="24"/>
                <w:szCs w:val="24"/>
              </w:rPr>
              <w:t>Grupa na FB to strona, którą może utworzyć każdy użytkownik FB i do której mogą dołączyć inni użytkownicy. W ten sposób członkowie grupy mogą kontaktować się ze sobą w oparciu o wspólne interesy, przynależność lub stowarzyszenie. Grupy FB mogą być publiczne i otwarte dla wszystkich lub prywatnych i „zamknięte”, w tym ostatnim przypadku użytkownicy mogą dołączyć do nich tylko na zaproszenie</w:t>
            </w:r>
            <w:r w:rsidRPr="00244B03">
              <w:rPr>
                <w:rFonts w:ascii="Times New Roman" w:hAnsi="Times New Roman" w:cs="Times New Roman"/>
                <w:color w:val="000000"/>
                <w:sz w:val="24"/>
                <w:szCs w:val="24"/>
                <w:shd w:val="clear" w:color="auto" w:fill="F7F7F7"/>
              </w:rPr>
              <w:t>.</w:t>
            </w:r>
          </w:p>
          <w:p w:rsidR="0042282B" w:rsidRPr="00244B03" w:rsidRDefault="0042282B" w:rsidP="00714098">
            <w:pPr>
              <w:shd w:val="clear" w:color="auto" w:fill="FFFFFF" w:themeFill="background1"/>
              <w:rPr>
                <w:rFonts w:ascii="Times New Roman" w:hAnsi="Times New Roman" w:cs="Times New Roman"/>
                <w:bCs/>
                <w:sz w:val="24"/>
                <w:szCs w:val="24"/>
                <w:lang w:val="pl-PL"/>
              </w:rPr>
            </w:pPr>
          </w:p>
        </w:tc>
      </w:tr>
      <w:tr w:rsidR="00714098" w:rsidRPr="007A1122" w:rsidTr="0089232C">
        <w:tc>
          <w:tcPr>
            <w:tcW w:w="2706" w:type="dxa"/>
            <w:gridSpan w:val="2"/>
          </w:tcPr>
          <w:p w:rsidR="00714098" w:rsidRPr="00244B03" w:rsidRDefault="00714098" w:rsidP="00714098">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Emotikon</w:t>
            </w:r>
            <w:proofErr w:type="spellEnd"/>
          </w:p>
          <w:p w:rsidR="00714098" w:rsidRPr="00244B03" w:rsidRDefault="00714098" w:rsidP="00714098">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inline distT="0" distB="0" distL="0" distR="0">
                  <wp:extent cx="1572895" cy="286385"/>
                  <wp:effectExtent l="0" t="0" r="8255" b="0"/>
                  <wp:docPr id="236"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72895" cy="286385"/>
                          </a:xfrm>
                          <a:prstGeom prst="rect">
                            <a:avLst/>
                          </a:prstGeom>
                          <a:noFill/>
                        </pic:spPr>
                      </pic:pic>
                    </a:graphicData>
                  </a:graphic>
                </wp:inline>
              </w:drawing>
            </w:r>
          </w:p>
        </w:tc>
        <w:tc>
          <w:tcPr>
            <w:tcW w:w="7183" w:type="dxa"/>
          </w:tcPr>
          <w:p w:rsidR="00714098" w:rsidRDefault="00714098" w:rsidP="00714098">
            <w:pPr>
              <w:shd w:val="clear" w:color="auto" w:fill="FFFFFF" w:themeFill="background1"/>
              <w:rPr>
                <w:rFonts w:ascii="Times New Roman" w:hAnsi="Times New Roman" w:cs="Times New Roman"/>
                <w:bCs/>
                <w:sz w:val="24"/>
                <w:szCs w:val="24"/>
                <w:lang w:val="pl-PL"/>
              </w:rPr>
            </w:pPr>
            <w:r w:rsidRPr="00244B03">
              <w:rPr>
                <w:rFonts w:ascii="Times New Roman" w:hAnsi="Times New Roman" w:cs="Times New Roman"/>
                <w:bCs/>
                <w:sz w:val="24"/>
                <w:szCs w:val="24"/>
                <w:lang w:val="pl-PL"/>
              </w:rPr>
              <w:t>Skrót Od „Ikona Emocji”. Jest to graficzne przedstawienie wyrazu twarzy, uczucia lub sytuacji (np. uśmiechnięta twarz).</w:t>
            </w:r>
          </w:p>
          <w:p w:rsidR="00714098" w:rsidRPr="00244B03" w:rsidRDefault="00714098" w:rsidP="00714098">
            <w:pPr>
              <w:shd w:val="clear" w:color="auto" w:fill="FFFFFF" w:themeFill="background1"/>
              <w:rPr>
                <w:rFonts w:ascii="Times New Roman" w:hAnsi="Times New Roman" w:cs="Times New Roman"/>
                <w:bCs/>
                <w:sz w:val="24"/>
                <w:szCs w:val="24"/>
                <w:lang w:val="pl-PL"/>
              </w:rPr>
            </w:pPr>
          </w:p>
        </w:tc>
      </w:tr>
      <w:tr w:rsidR="00714098" w:rsidRPr="007A1122" w:rsidTr="0089232C">
        <w:tc>
          <w:tcPr>
            <w:tcW w:w="2706" w:type="dxa"/>
            <w:gridSpan w:val="2"/>
          </w:tcPr>
          <w:p w:rsidR="00714098" w:rsidRPr="00244B03" w:rsidRDefault="00714098" w:rsidP="00714098">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Fałszywe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konto</w:t>
            </w:r>
            <w:proofErr w:type="spellEnd"/>
          </w:p>
        </w:tc>
        <w:tc>
          <w:tcPr>
            <w:tcW w:w="7183" w:type="dxa"/>
            <w:shd w:val="clear" w:color="auto" w:fill="FFFFFF" w:themeFill="background1"/>
          </w:tcPr>
          <w:p w:rsidR="00107B3E" w:rsidRPr="00335993" w:rsidRDefault="00107B3E" w:rsidP="00107B3E">
            <w:pPr>
              <w:rPr>
                <w:rFonts w:ascii="Times New Roman" w:hAnsi="Times New Roman" w:cs="Times New Roman"/>
                <w:sz w:val="28"/>
                <w:szCs w:val="28"/>
              </w:rPr>
            </w:pPr>
            <w:r w:rsidRPr="00107B3E">
              <w:rPr>
                <w:rFonts w:ascii="Times New Roman" w:hAnsi="Times New Roman" w:cs="Times New Roman"/>
                <w:sz w:val="24"/>
                <w:szCs w:val="24"/>
              </w:rPr>
              <w:t>Odnosi się to do konta osoby, która twierdzi, że jest kimś innym. Może to oznaczać oszustwo tożsamości. Zazwyczaj użytkownik może zdecydować się na korzystanie z fałszywego konta z imieniem i nazwiskiem, aby nie ujawniać swojej prawdziwej tożsamości. Zazwyczaj jest ono wykorzystywane do rozpowszechniania fałszywych wiadomości oraz przekazywania nierzetelnych informacji</w:t>
            </w:r>
            <w:r>
              <w:rPr>
                <w:rFonts w:ascii="Times New Roman" w:hAnsi="Times New Roman" w:cs="Times New Roman"/>
                <w:sz w:val="28"/>
                <w:szCs w:val="28"/>
              </w:rPr>
              <w:t>.</w:t>
            </w:r>
          </w:p>
          <w:p w:rsidR="0042282B" w:rsidRPr="00107B3E" w:rsidRDefault="0042282B" w:rsidP="00714098">
            <w:pPr>
              <w:shd w:val="clear" w:color="auto" w:fill="FFFFFF" w:themeFill="background1"/>
              <w:rPr>
                <w:rFonts w:ascii="Times New Roman" w:hAnsi="Times New Roman" w:cs="Times New Roman"/>
                <w:b/>
                <w:sz w:val="24"/>
                <w:szCs w:val="24"/>
              </w:rPr>
            </w:pPr>
          </w:p>
        </w:tc>
      </w:tr>
      <w:tr w:rsidR="00714098" w:rsidRPr="007A1122" w:rsidTr="0089232C">
        <w:tc>
          <w:tcPr>
            <w:tcW w:w="2706" w:type="dxa"/>
            <w:gridSpan w:val="2"/>
          </w:tcPr>
          <w:p w:rsidR="00714098" w:rsidRPr="00244B03" w:rsidRDefault="00714098" w:rsidP="00714098">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Fałszywe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wiadomości</w:t>
            </w:r>
            <w:proofErr w:type="spellEnd"/>
            <w:r w:rsidRPr="00244B03">
              <w:rPr>
                <w:rFonts w:ascii="Times New Roman" w:hAnsi="Times New Roman" w:cs="Times New Roman"/>
                <w:b/>
                <w:sz w:val="24"/>
                <w:szCs w:val="24"/>
                <w:lang w:val="en-US"/>
              </w:rPr>
              <w:t xml:space="preserve"> </w:t>
            </w:r>
          </w:p>
        </w:tc>
        <w:tc>
          <w:tcPr>
            <w:tcW w:w="7183" w:type="dxa"/>
          </w:tcPr>
          <w:p w:rsidR="00714098" w:rsidRDefault="00714098" w:rsidP="00714098">
            <w:pPr>
              <w:shd w:val="clear" w:color="auto" w:fill="FFFFFF" w:themeFill="background1"/>
              <w:rPr>
                <w:rFonts w:ascii="Times New Roman" w:hAnsi="Times New Roman" w:cs="Times New Roman"/>
                <w:sz w:val="24"/>
                <w:szCs w:val="24"/>
                <w:lang w:val="pl-PL"/>
              </w:rPr>
            </w:pPr>
            <w:r w:rsidRPr="00244B03">
              <w:rPr>
                <w:rFonts w:ascii="Times New Roman" w:hAnsi="Times New Roman" w:cs="Times New Roman"/>
                <w:sz w:val="24"/>
                <w:szCs w:val="24"/>
                <w:lang w:val="pl-PL"/>
              </w:rPr>
              <w:t>Oznacza to wiadomości pisane i publikowane z zamiarem wprowadzenia w błąd w celu zniszczenia agencji, podmiotu lub osoby i/lub uzyskania korzyści finansowych lub politycznych, często przy użyciu sensacyjnego, nieuczciwego lub bezwarunkowo sfabrykowanego nagłówków w celu zwiększenia czytelnictwa.</w:t>
            </w:r>
          </w:p>
          <w:p w:rsidR="00107B3E" w:rsidRPr="00244B03" w:rsidRDefault="00107B3E" w:rsidP="00714098">
            <w:pPr>
              <w:shd w:val="clear" w:color="auto" w:fill="FFFFFF" w:themeFill="background1"/>
              <w:rPr>
                <w:rFonts w:ascii="Times New Roman" w:hAnsi="Times New Roman" w:cs="Times New Roman"/>
                <w:b/>
                <w:sz w:val="24"/>
                <w:szCs w:val="24"/>
                <w:lang w:val="pl-PL"/>
              </w:rPr>
            </w:pPr>
          </w:p>
        </w:tc>
      </w:tr>
      <w:tr w:rsidR="00714098" w:rsidRPr="007A1122" w:rsidTr="0089232C">
        <w:tc>
          <w:tcPr>
            <w:tcW w:w="2706" w:type="dxa"/>
            <w:gridSpan w:val="2"/>
          </w:tcPr>
          <w:p w:rsidR="00714098" w:rsidRPr="00244B03" w:rsidRDefault="00714098" w:rsidP="00714098">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Forum</w:t>
            </w:r>
          </w:p>
        </w:tc>
        <w:tc>
          <w:tcPr>
            <w:tcW w:w="7183" w:type="dxa"/>
          </w:tcPr>
          <w:p w:rsidR="00714098" w:rsidRPr="00244B03" w:rsidRDefault="00714098" w:rsidP="002D2A5C">
            <w:pPr>
              <w:shd w:val="clear" w:color="auto" w:fill="FFFFFF" w:themeFill="background1"/>
              <w:rPr>
                <w:rFonts w:ascii="Times New Roman" w:hAnsi="Times New Roman" w:cs="Times New Roman"/>
                <w:bCs/>
                <w:sz w:val="24"/>
                <w:szCs w:val="24"/>
                <w:lang w:val="pl-PL"/>
              </w:rPr>
            </w:pPr>
            <w:r w:rsidRPr="00244B03">
              <w:rPr>
                <w:rFonts w:ascii="Times New Roman" w:hAnsi="Times New Roman" w:cs="Times New Roman"/>
                <w:bCs/>
                <w:sz w:val="24"/>
                <w:szCs w:val="24"/>
                <w:lang w:val="pl-PL"/>
              </w:rPr>
              <w:t>Strona internetowa, na której użytkownicy mogą publikować komentarze dotyczące konkretnego problemu lub tematu oraz odpowiadać na posty innych użytkowników. Zazwyczaj fora są poświęcone konkretnym tematom.</w:t>
            </w:r>
          </w:p>
        </w:tc>
      </w:tr>
      <w:tr w:rsidR="00714098" w:rsidRPr="007A1122" w:rsidTr="002D2A5C">
        <w:tc>
          <w:tcPr>
            <w:tcW w:w="2706" w:type="dxa"/>
            <w:gridSpan w:val="2"/>
          </w:tcPr>
          <w:p w:rsidR="00714098" w:rsidRPr="00244B03" w:rsidRDefault="00714098" w:rsidP="00714098">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 xml:space="preserve">Forum </w:t>
            </w:r>
            <w:proofErr w:type="spellStart"/>
            <w:r w:rsidRPr="00244B03">
              <w:rPr>
                <w:rFonts w:ascii="Times New Roman" w:hAnsi="Times New Roman" w:cs="Times New Roman"/>
                <w:b/>
                <w:sz w:val="24"/>
                <w:szCs w:val="24"/>
                <w:lang w:val="en-US"/>
              </w:rPr>
              <w:t>moderowane</w:t>
            </w:r>
            <w:proofErr w:type="spellEnd"/>
          </w:p>
        </w:tc>
        <w:tc>
          <w:tcPr>
            <w:tcW w:w="7183" w:type="dxa"/>
            <w:shd w:val="clear" w:color="auto" w:fill="FFFFFF" w:themeFill="background1"/>
          </w:tcPr>
          <w:p w:rsidR="0036158E" w:rsidRPr="00391042" w:rsidRDefault="0036158E" w:rsidP="0036158E">
            <w:pPr>
              <w:rPr>
                <w:rFonts w:ascii="Times New Roman" w:hAnsi="Times New Roman" w:cs="Times New Roman"/>
                <w:sz w:val="24"/>
                <w:szCs w:val="24"/>
              </w:rPr>
            </w:pPr>
            <w:r w:rsidRPr="00391042">
              <w:rPr>
                <w:rFonts w:ascii="Times New Roman" w:hAnsi="Times New Roman" w:cs="Times New Roman"/>
                <w:sz w:val="24"/>
                <w:szCs w:val="24"/>
              </w:rPr>
              <w:t>Jest to forum, na którym użytkownicy lub pracownicy forum są moderatorami, co oznacza, że mają dostęp do wszystkich wątków i komentarzy w celu moderowania dyskusji. Zazwyczaj pełnią oni kilka funkcji, takich jak ochrona forum przed spamem, odpowiadanie na obawy użytkowników dotyczące zasad, rozwiązywanie wszelkiego rodzaju problemów, zarówno technicznych, jak i w przypadku konfliktu między użytkownikami.</w:t>
            </w:r>
          </w:p>
          <w:p w:rsidR="00714098" w:rsidRPr="0036158E" w:rsidRDefault="00714098" w:rsidP="00714098">
            <w:pPr>
              <w:shd w:val="clear" w:color="auto" w:fill="FFFFFF" w:themeFill="background1"/>
              <w:rPr>
                <w:rFonts w:ascii="Times New Roman" w:hAnsi="Times New Roman" w:cs="Times New Roman"/>
                <w:b/>
                <w:sz w:val="24"/>
                <w:szCs w:val="24"/>
              </w:rPr>
            </w:pPr>
          </w:p>
        </w:tc>
      </w:tr>
      <w:tr w:rsidR="00444945" w:rsidRPr="002C493E" w:rsidTr="0089232C">
        <w:tc>
          <w:tcPr>
            <w:tcW w:w="2706" w:type="dxa"/>
            <w:gridSpan w:val="2"/>
          </w:tcPr>
          <w:p w:rsidR="00444945" w:rsidRPr="00244B03" w:rsidRDefault="00444945" w:rsidP="00444945">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lastRenderedPageBreak/>
              <w:t xml:space="preserve">Forum </w:t>
            </w:r>
            <w:proofErr w:type="spellStart"/>
            <w:r w:rsidRPr="00244B03">
              <w:rPr>
                <w:rFonts w:ascii="Times New Roman" w:hAnsi="Times New Roman" w:cs="Times New Roman"/>
                <w:b/>
                <w:sz w:val="24"/>
                <w:szCs w:val="24"/>
                <w:lang w:val="en-US"/>
              </w:rPr>
              <w:t>niemoderowane</w:t>
            </w:r>
            <w:proofErr w:type="spellEnd"/>
          </w:p>
        </w:tc>
        <w:tc>
          <w:tcPr>
            <w:tcW w:w="7183" w:type="dxa"/>
          </w:tcPr>
          <w:p w:rsidR="00444945" w:rsidRPr="00032040" w:rsidRDefault="00444945" w:rsidP="00444945">
            <w:pPr>
              <w:shd w:val="clear" w:color="auto" w:fill="FFFFFF" w:themeFill="background1"/>
              <w:rPr>
                <w:rFonts w:ascii="Times New Roman" w:hAnsi="Times New Roman" w:cs="Times New Roman"/>
                <w:b/>
                <w:sz w:val="24"/>
                <w:szCs w:val="24"/>
                <w:lang w:val="pl-PL"/>
              </w:rPr>
            </w:pPr>
            <w:r w:rsidRPr="00032040">
              <w:rPr>
                <w:rFonts w:ascii="Times New Roman" w:hAnsi="Times New Roman" w:cs="Times New Roman"/>
                <w:sz w:val="24"/>
                <w:szCs w:val="24"/>
                <w:lang w:val="pl-PL"/>
              </w:rPr>
              <w:t>Forum, na którym użytkownicy mogą publikować, komentować lub otwierać wątki bez moderowania przez innego uż</w:t>
            </w:r>
            <w:r>
              <w:rPr>
                <w:rFonts w:ascii="Times New Roman" w:hAnsi="Times New Roman" w:cs="Times New Roman"/>
                <w:sz w:val="24"/>
                <w:szCs w:val="24"/>
                <w:lang w:val="pl-PL"/>
              </w:rPr>
              <w:t>ytkownika. Zazwyczaj są to fora</w:t>
            </w:r>
            <w:r w:rsidRPr="00032040">
              <w:rPr>
                <w:rFonts w:ascii="Times New Roman" w:hAnsi="Times New Roman" w:cs="Times New Roman"/>
                <w:sz w:val="24"/>
                <w:szCs w:val="24"/>
                <w:lang w:val="pl-PL"/>
              </w:rPr>
              <w:t xml:space="preserve"> publiczne.</w:t>
            </w:r>
          </w:p>
        </w:tc>
      </w:tr>
      <w:tr w:rsidR="00444945" w:rsidRPr="003A4E79" w:rsidTr="0089232C">
        <w:tc>
          <w:tcPr>
            <w:tcW w:w="2706" w:type="dxa"/>
            <w:gridSpan w:val="2"/>
          </w:tcPr>
          <w:p w:rsidR="00444945" w:rsidRPr="00244B03" w:rsidRDefault="00444945" w:rsidP="00444945">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Grupa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otwarta</w:t>
            </w:r>
            <w:proofErr w:type="spellEnd"/>
          </w:p>
        </w:tc>
        <w:tc>
          <w:tcPr>
            <w:tcW w:w="7183" w:type="dxa"/>
          </w:tcPr>
          <w:p w:rsidR="00444945" w:rsidRDefault="00444945" w:rsidP="00444945">
            <w:pPr>
              <w:shd w:val="clear" w:color="auto" w:fill="FFFFFF" w:themeFill="background1"/>
              <w:rPr>
                <w:rFonts w:ascii="Times New Roman" w:hAnsi="Times New Roman" w:cs="Times New Roman"/>
                <w:sz w:val="24"/>
                <w:szCs w:val="24"/>
                <w:lang w:val="en-GB"/>
              </w:rPr>
            </w:pPr>
            <w:r w:rsidRPr="00032040">
              <w:rPr>
                <w:rFonts w:ascii="Times New Roman" w:hAnsi="Times New Roman" w:cs="Times New Roman"/>
                <w:sz w:val="24"/>
                <w:szCs w:val="24"/>
                <w:lang w:val="pl-PL"/>
              </w:rPr>
              <w:t xml:space="preserve">W serwisie </w:t>
            </w:r>
            <w:proofErr w:type="spellStart"/>
            <w:r w:rsidRPr="00032040">
              <w:rPr>
                <w:rFonts w:ascii="Times New Roman" w:hAnsi="Times New Roman" w:cs="Times New Roman"/>
                <w:sz w:val="24"/>
                <w:szCs w:val="24"/>
                <w:lang w:val="pl-PL"/>
              </w:rPr>
              <w:t>Facebook</w:t>
            </w:r>
            <w:proofErr w:type="spellEnd"/>
            <w:r w:rsidRPr="00032040">
              <w:rPr>
                <w:rFonts w:ascii="Times New Roman" w:hAnsi="Times New Roman" w:cs="Times New Roman"/>
                <w:sz w:val="24"/>
                <w:szCs w:val="24"/>
                <w:lang w:val="pl-PL"/>
              </w:rPr>
              <w:t xml:space="preserve"> oznacza grupę, do której każdy użytkownik może dołączyć. </w:t>
            </w:r>
            <w:proofErr w:type="spellStart"/>
            <w:r w:rsidRPr="00032040">
              <w:rPr>
                <w:rFonts w:ascii="Times New Roman" w:hAnsi="Times New Roman" w:cs="Times New Roman"/>
                <w:sz w:val="24"/>
                <w:szCs w:val="24"/>
                <w:lang w:val="en-GB"/>
              </w:rPr>
              <w:t>Każdy</w:t>
            </w:r>
            <w:proofErr w:type="spellEnd"/>
            <w:r w:rsidRPr="00032040">
              <w:rPr>
                <w:rFonts w:ascii="Times New Roman" w:hAnsi="Times New Roman" w:cs="Times New Roman"/>
                <w:sz w:val="24"/>
                <w:szCs w:val="24"/>
                <w:lang w:val="en-GB"/>
              </w:rPr>
              <w:t xml:space="preserve"> </w:t>
            </w:r>
            <w:proofErr w:type="spellStart"/>
            <w:r w:rsidRPr="00032040">
              <w:rPr>
                <w:rFonts w:ascii="Times New Roman" w:hAnsi="Times New Roman" w:cs="Times New Roman"/>
                <w:sz w:val="24"/>
                <w:szCs w:val="24"/>
                <w:lang w:val="en-GB"/>
              </w:rPr>
              <w:t>użytkownik</w:t>
            </w:r>
            <w:proofErr w:type="spellEnd"/>
            <w:r w:rsidRPr="00032040">
              <w:rPr>
                <w:rFonts w:ascii="Times New Roman" w:hAnsi="Times New Roman" w:cs="Times New Roman"/>
                <w:sz w:val="24"/>
                <w:szCs w:val="24"/>
                <w:lang w:val="en-GB"/>
              </w:rPr>
              <w:t xml:space="preserve"> </w:t>
            </w:r>
            <w:proofErr w:type="spellStart"/>
            <w:r w:rsidRPr="00032040">
              <w:rPr>
                <w:rFonts w:ascii="Times New Roman" w:hAnsi="Times New Roman" w:cs="Times New Roman"/>
                <w:sz w:val="24"/>
                <w:szCs w:val="24"/>
                <w:lang w:val="en-GB"/>
              </w:rPr>
              <w:t>może</w:t>
            </w:r>
            <w:proofErr w:type="spellEnd"/>
            <w:r w:rsidRPr="00032040">
              <w:rPr>
                <w:rFonts w:ascii="Times New Roman" w:hAnsi="Times New Roman" w:cs="Times New Roman"/>
                <w:sz w:val="24"/>
                <w:szCs w:val="24"/>
                <w:lang w:val="en-GB"/>
              </w:rPr>
              <w:t xml:space="preserve"> </w:t>
            </w:r>
            <w:proofErr w:type="spellStart"/>
            <w:r w:rsidRPr="00032040">
              <w:rPr>
                <w:rFonts w:ascii="Times New Roman" w:hAnsi="Times New Roman" w:cs="Times New Roman"/>
                <w:sz w:val="24"/>
                <w:szCs w:val="24"/>
                <w:lang w:val="en-GB"/>
              </w:rPr>
              <w:t>zobaczyć</w:t>
            </w:r>
            <w:proofErr w:type="spellEnd"/>
            <w:r w:rsidRPr="00032040">
              <w:rPr>
                <w:rFonts w:ascii="Times New Roman" w:hAnsi="Times New Roman" w:cs="Times New Roman"/>
                <w:sz w:val="24"/>
                <w:szCs w:val="24"/>
                <w:lang w:val="en-GB"/>
              </w:rPr>
              <w:t xml:space="preserve"> </w:t>
            </w:r>
            <w:proofErr w:type="spellStart"/>
            <w:r w:rsidRPr="00032040">
              <w:rPr>
                <w:rFonts w:ascii="Times New Roman" w:hAnsi="Times New Roman" w:cs="Times New Roman"/>
                <w:sz w:val="24"/>
                <w:szCs w:val="24"/>
                <w:lang w:val="en-GB"/>
              </w:rPr>
              <w:t>udostępnioną</w:t>
            </w:r>
            <w:proofErr w:type="spellEnd"/>
            <w:r w:rsidRPr="00032040">
              <w:rPr>
                <w:rFonts w:ascii="Times New Roman" w:hAnsi="Times New Roman" w:cs="Times New Roman"/>
                <w:sz w:val="24"/>
                <w:szCs w:val="24"/>
                <w:lang w:val="en-GB"/>
              </w:rPr>
              <w:t xml:space="preserve"> </w:t>
            </w:r>
            <w:proofErr w:type="spellStart"/>
            <w:r w:rsidRPr="00032040">
              <w:rPr>
                <w:rFonts w:ascii="Times New Roman" w:hAnsi="Times New Roman" w:cs="Times New Roman"/>
                <w:sz w:val="24"/>
                <w:szCs w:val="24"/>
                <w:lang w:val="en-GB"/>
              </w:rPr>
              <w:t>zawartość</w:t>
            </w:r>
            <w:proofErr w:type="spellEnd"/>
            <w:r w:rsidRPr="00032040">
              <w:rPr>
                <w:rFonts w:ascii="Times New Roman" w:hAnsi="Times New Roman" w:cs="Times New Roman"/>
                <w:sz w:val="24"/>
                <w:szCs w:val="24"/>
                <w:lang w:val="en-GB"/>
              </w:rPr>
              <w:t>.</w:t>
            </w:r>
          </w:p>
          <w:p w:rsidR="00444945" w:rsidRPr="00244B03" w:rsidRDefault="00444945" w:rsidP="00444945">
            <w:pPr>
              <w:shd w:val="clear" w:color="auto" w:fill="FFFFFF" w:themeFill="background1"/>
              <w:rPr>
                <w:rFonts w:ascii="Times New Roman" w:hAnsi="Times New Roman" w:cs="Times New Roman"/>
                <w:b/>
                <w:sz w:val="24"/>
                <w:szCs w:val="24"/>
                <w:lang w:val="en-US"/>
              </w:rPr>
            </w:pPr>
          </w:p>
        </w:tc>
      </w:tr>
      <w:tr w:rsidR="00444945" w:rsidRPr="007A1122" w:rsidTr="0089232C">
        <w:tc>
          <w:tcPr>
            <w:tcW w:w="2706" w:type="dxa"/>
            <w:gridSpan w:val="2"/>
          </w:tcPr>
          <w:p w:rsidR="00444945" w:rsidRPr="00244B03" w:rsidRDefault="00444945" w:rsidP="00444945">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Grupa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wzajemnej</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pomocy</w:t>
            </w:r>
            <w:proofErr w:type="spellEnd"/>
          </w:p>
        </w:tc>
        <w:tc>
          <w:tcPr>
            <w:tcW w:w="7183" w:type="dxa"/>
          </w:tcPr>
          <w:p w:rsidR="00444945" w:rsidRPr="00E776F0" w:rsidRDefault="00444945" w:rsidP="00444945">
            <w:pPr>
              <w:shd w:val="clear" w:color="auto" w:fill="FFFFFF" w:themeFill="background1"/>
              <w:rPr>
                <w:rFonts w:ascii="Times New Roman" w:hAnsi="Times New Roman" w:cs="Times New Roman"/>
                <w:sz w:val="24"/>
                <w:szCs w:val="24"/>
                <w:lang w:val="pl-PL"/>
              </w:rPr>
            </w:pPr>
            <w:r>
              <w:rPr>
                <w:rFonts w:ascii="Times New Roman" w:hAnsi="Times New Roman" w:cs="Times New Roman"/>
                <w:sz w:val="24"/>
                <w:szCs w:val="24"/>
                <w:lang w:val="pl-PL"/>
              </w:rPr>
              <w:t xml:space="preserve">Grupa </w:t>
            </w:r>
            <w:r w:rsidRPr="00E776F0">
              <w:rPr>
                <w:rFonts w:ascii="Times New Roman" w:hAnsi="Times New Roman" w:cs="Times New Roman"/>
                <w:sz w:val="24"/>
                <w:szCs w:val="24"/>
                <w:lang w:val="pl-PL"/>
              </w:rPr>
              <w:t>wzajemnej</w:t>
            </w:r>
            <w:r>
              <w:rPr>
                <w:rFonts w:ascii="Times New Roman" w:hAnsi="Times New Roman" w:cs="Times New Roman"/>
                <w:sz w:val="24"/>
                <w:szCs w:val="24"/>
                <w:lang w:val="pl-PL"/>
              </w:rPr>
              <w:t xml:space="preserve"> pomocy</w:t>
            </w:r>
            <w:r w:rsidRPr="00E776F0">
              <w:rPr>
                <w:rFonts w:ascii="Times New Roman" w:hAnsi="Times New Roman" w:cs="Times New Roman"/>
                <w:sz w:val="24"/>
                <w:szCs w:val="24"/>
                <w:lang w:val="pl-PL"/>
              </w:rPr>
              <w:t xml:space="preserve"> to grupa osób, które dzielą się wspólnymi problemami, takim</w:t>
            </w:r>
            <w:r w:rsidR="0089232C">
              <w:rPr>
                <w:rFonts w:ascii="Times New Roman" w:hAnsi="Times New Roman" w:cs="Times New Roman"/>
                <w:sz w:val="24"/>
                <w:szCs w:val="24"/>
                <w:lang w:val="pl-PL"/>
              </w:rPr>
              <w:t>i jak uzależnienie, zaburzenia oraz</w:t>
            </w:r>
            <w:r w:rsidRPr="00E776F0">
              <w:rPr>
                <w:rFonts w:ascii="Times New Roman" w:hAnsi="Times New Roman" w:cs="Times New Roman"/>
                <w:sz w:val="24"/>
                <w:szCs w:val="24"/>
                <w:lang w:val="pl-PL"/>
              </w:rPr>
              <w:t xml:space="preserve"> oferują sobie wsparcie.</w:t>
            </w:r>
          </w:p>
        </w:tc>
      </w:tr>
      <w:tr w:rsidR="00444945" w:rsidRPr="00864096" w:rsidTr="0089232C">
        <w:tc>
          <w:tcPr>
            <w:tcW w:w="2706" w:type="dxa"/>
            <w:gridSpan w:val="2"/>
          </w:tcPr>
          <w:p w:rsidR="00444945" w:rsidRPr="00E776F0" w:rsidRDefault="00444945" w:rsidP="00444945">
            <w:pPr>
              <w:shd w:val="clear" w:color="auto" w:fill="FFFFFF" w:themeFill="background1"/>
              <w:rPr>
                <w:rFonts w:ascii="Times New Roman" w:hAnsi="Times New Roman" w:cs="Times New Roman"/>
                <w:b/>
                <w:sz w:val="24"/>
                <w:szCs w:val="24"/>
                <w:lang w:val="pl-PL"/>
              </w:rPr>
            </w:pPr>
          </w:p>
          <w:p w:rsidR="00444945" w:rsidRPr="00244B03" w:rsidRDefault="00444945" w:rsidP="00444945">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Grupa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zamknięta</w:t>
            </w:r>
            <w:proofErr w:type="spellEnd"/>
          </w:p>
          <w:p w:rsidR="00444945" w:rsidRPr="00244B03" w:rsidRDefault="00444945" w:rsidP="00444945">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57728" behindDoc="0" locked="0" layoutInCell="1" allowOverlap="1">
                  <wp:simplePos x="0" y="0"/>
                  <wp:positionH relativeFrom="column">
                    <wp:posOffset>3175</wp:posOffset>
                  </wp:positionH>
                  <wp:positionV relativeFrom="paragraph">
                    <wp:posOffset>252730</wp:posOffset>
                  </wp:positionV>
                  <wp:extent cx="250190" cy="243840"/>
                  <wp:effectExtent l="0" t="0" r="0" b="3810"/>
                  <wp:wrapThrough wrapText="bothSides">
                    <wp:wrapPolygon edited="0">
                      <wp:start x="0" y="0"/>
                      <wp:lineTo x="0" y="20250"/>
                      <wp:lineTo x="19736" y="20250"/>
                      <wp:lineTo x="19736" y="0"/>
                      <wp:lineTo x="0" y="0"/>
                    </wp:wrapPolygon>
                  </wp:wrapThrough>
                  <wp:docPr id="237"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0190" cy="243840"/>
                          </a:xfrm>
                          <a:prstGeom prst="rect">
                            <a:avLst/>
                          </a:prstGeom>
                          <a:noFill/>
                        </pic:spPr>
                      </pic:pic>
                    </a:graphicData>
                  </a:graphic>
                </wp:anchor>
              </w:drawing>
            </w:r>
          </w:p>
          <w:p w:rsidR="00444945" w:rsidRPr="00244B03" w:rsidRDefault="00444945" w:rsidP="00444945">
            <w:pPr>
              <w:shd w:val="clear" w:color="auto" w:fill="FFFFFF" w:themeFill="background1"/>
              <w:rPr>
                <w:rFonts w:ascii="Times New Roman" w:hAnsi="Times New Roman" w:cs="Times New Roman"/>
                <w:b/>
                <w:sz w:val="24"/>
                <w:szCs w:val="24"/>
                <w:lang w:val="en-US"/>
              </w:rPr>
            </w:pPr>
          </w:p>
        </w:tc>
        <w:tc>
          <w:tcPr>
            <w:tcW w:w="7183" w:type="dxa"/>
          </w:tcPr>
          <w:p w:rsidR="00444945" w:rsidRPr="00E662DD" w:rsidRDefault="00444945" w:rsidP="00444945">
            <w:pPr>
              <w:shd w:val="clear" w:color="auto" w:fill="FFFFFF" w:themeFill="background1"/>
              <w:rPr>
                <w:rFonts w:ascii="Times New Roman" w:hAnsi="Times New Roman" w:cs="Times New Roman"/>
                <w:sz w:val="24"/>
                <w:szCs w:val="24"/>
                <w:lang w:val="pl-PL"/>
              </w:rPr>
            </w:pPr>
          </w:p>
          <w:p w:rsidR="00444945" w:rsidRPr="00E776F0" w:rsidRDefault="00444945" w:rsidP="00444945">
            <w:pPr>
              <w:shd w:val="clear" w:color="auto" w:fill="FFFFFF" w:themeFill="background1"/>
              <w:rPr>
                <w:rFonts w:ascii="Times New Roman" w:hAnsi="Times New Roman" w:cs="Times New Roman"/>
                <w:sz w:val="24"/>
                <w:szCs w:val="24"/>
                <w:lang w:val="pl-PL"/>
              </w:rPr>
            </w:pPr>
            <w:r w:rsidRPr="00E776F0">
              <w:rPr>
                <w:rFonts w:ascii="Times New Roman" w:hAnsi="Times New Roman" w:cs="Times New Roman"/>
                <w:sz w:val="24"/>
                <w:szCs w:val="24"/>
                <w:lang w:val="pl-PL"/>
              </w:rPr>
              <w:t xml:space="preserve">W serwisie </w:t>
            </w:r>
            <w:proofErr w:type="spellStart"/>
            <w:r w:rsidRPr="00E776F0">
              <w:rPr>
                <w:rFonts w:ascii="Times New Roman" w:hAnsi="Times New Roman" w:cs="Times New Roman"/>
                <w:sz w:val="24"/>
                <w:szCs w:val="24"/>
                <w:lang w:val="pl-PL"/>
              </w:rPr>
              <w:t>Facebook</w:t>
            </w:r>
            <w:proofErr w:type="spellEnd"/>
            <w:r w:rsidRPr="00E776F0">
              <w:rPr>
                <w:rFonts w:ascii="Times New Roman" w:hAnsi="Times New Roman" w:cs="Times New Roman"/>
                <w:sz w:val="24"/>
                <w:szCs w:val="24"/>
                <w:lang w:val="pl-PL"/>
              </w:rPr>
              <w:t xml:space="preserve"> oznacza grupę, do której każdy użytkownik może dołączyć </w:t>
            </w:r>
            <w:r>
              <w:rPr>
                <w:rFonts w:ascii="Times New Roman" w:hAnsi="Times New Roman" w:cs="Times New Roman"/>
                <w:sz w:val="24"/>
                <w:szCs w:val="24"/>
                <w:lang w:val="pl-PL"/>
              </w:rPr>
              <w:t>po zaakceptowaniu go</w:t>
            </w:r>
            <w:r w:rsidRPr="00E776F0">
              <w:rPr>
                <w:rFonts w:ascii="Times New Roman" w:hAnsi="Times New Roman" w:cs="Times New Roman"/>
                <w:sz w:val="24"/>
                <w:szCs w:val="24"/>
                <w:lang w:val="pl-PL"/>
              </w:rPr>
              <w:t xml:space="preserve"> przez administratora. Tylko członkowie mogą wyświetlać, czytać i komentować treść. Każdy użytkownik może sprawdzić, czy inny użytkownik dołączył do zamkniętej grupy.</w:t>
            </w:r>
          </w:p>
        </w:tc>
      </w:tr>
      <w:tr w:rsidR="00444945" w:rsidRPr="007A1122" w:rsidTr="002D2A5C">
        <w:tc>
          <w:tcPr>
            <w:tcW w:w="2689" w:type="dxa"/>
          </w:tcPr>
          <w:p w:rsidR="00444945" w:rsidRPr="00244B03" w:rsidRDefault="00444945" w:rsidP="00444945">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Hasło</w:t>
            </w:r>
            <w:proofErr w:type="spellEnd"/>
          </w:p>
        </w:tc>
        <w:tc>
          <w:tcPr>
            <w:tcW w:w="7200" w:type="dxa"/>
            <w:gridSpan w:val="2"/>
            <w:shd w:val="clear" w:color="auto" w:fill="FFFFFF" w:themeFill="background1"/>
          </w:tcPr>
          <w:p w:rsidR="00444945" w:rsidRPr="0036158E" w:rsidRDefault="0036158E" w:rsidP="0036158E">
            <w:pPr>
              <w:rPr>
                <w:rFonts w:ascii="Times New Roman" w:hAnsi="Times New Roman" w:cs="Times New Roman"/>
                <w:sz w:val="24"/>
                <w:szCs w:val="24"/>
              </w:rPr>
            </w:pPr>
            <w:r w:rsidRPr="00391042">
              <w:rPr>
                <w:rFonts w:ascii="Times New Roman" w:hAnsi="Times New Roman" w:cs="Times New Roman"/>
                <w:sz w:val="24"/>
                <w:szCs w:val="24"/>
              </w:rPr>
              <w:t>Jest to podstawowy mechanizm zabezpieczający składający się z tajnego słowa, frazy, znaku numerycznego, alfanumerycznego i symbolicznego lub kombinacji niektórych lub wszystkich tych znaków. Służy do ograniczania dostępu do systemu, aplikacji lub usługi. Hasło może być również nazywane kodem dostępu, kodem PIN lub kodem tajnym. Np., aby uzyskać dostęp do FB lub forum, należy wprowadzić swój identyfikator i hasło. Aby uzyskać dostęp do poczty email, wymagane jest także hasło.</w:t>
            </w:r>
          </w:p>
        </w:tc>
      </w:tr>
      <w:tr w:rsidR="00444945" w:rsidRPr="007A1122" w:rsidTr="0089232C">
        <w:tc>
          <w:tcPr>
            <w:tcW w:w="2689" w:type="dxa"/>
          </w:tcPr>
          <w:p w:rsidR="00444945" w:rsidRPr="00244B03" w:rsidRDefault="00444945" w:rsidP="00444945">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HTML</w:t>
            </w:r>
          </w:p>
        </w:tc>
        <w:tc>
          <w:tcPr>
            <w:tcW w:w="7200" w:type="dxa"/>
            <w:gridSpan w:val="2"/>
            <w:shd w:val="clear" w:color="auto" w:fill="FFFFFF" w:themeFill="background1"/>
          </w:tcPr>
          <w:p w:rsidR="00444945" w:rsidRPr="00E776F0" w:rsidRDefault="00444945" w:rsidP="00444945">
            <w:pPr>
              <w:pStyle w:val="NormalnyWeb"/>
              <w:shd w:val="clear" w:color="auto" w:fill="FFFFFF" w:themeFill="background1"/>
              <w:rPr>
                <w:bCs/>
                <w:lang w:val="pl-PL"/>
              </w:rPr>
            </w:pPr>
            <w:r w:rsidRPr="00E776F0">
              <w:rPr>
                <w:rFonts w:eastAsiaTheme="minorHAnsi"/>
                <w:lang w:val="pl-PL" w:eastAsia="en-US"/>
              </w:rPr>
              <w:t>Skrót Dla Języka Znaczników Hipertekstu. Jest to system kodowania używany do tworzenia stron internetowych na całym świecie.</w:t>
            </w:r>
          </w:p>
        </w:tc>
      </w:tr>
      <w:tr w:rsidR="00444945" w:rsidRPr="007A1122" w:rsidTr="0089232C">
        <w:tc>
          <w:tcPr>
            <w:tcW w:w="2689" w:type="dxa"/>
          </w:tcPr>
          <w:p w:rsidR="00444945" w:rsidRPr="00244B03" w:rsidRDefault="00444945" w:rsidP="00444945">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 xml:space="preserve">ICT </w:t>
            </w:r>
          </w:p>
        </w:tc>
        <w:tc>
          <w:tcPr>
            <w:tcW w:w="7200" w:type="dxa"/>
            <w:gridSpan w:val="2"/>
          </w:tcPr>
          <w:p w:rsidR="00444945" w:rsidRPr="00244B03" w:rsidRDefault="00444945" w:rsidP="00444945">
            <w:pPr>
              <w:shd w:val="clear" w:color="auto" w:fill="FFFFFF" w:themeFill="background1"/>
              <w:rPr>
                <w:rFonts w:ascii="Times New Roman" w:hAnsi="Times New Roman" w:cs="Times New Roman"/>
                <w:b/>
                <w:bCs/>
                <w:sz w:val="24"/>
                <w:szCs w:val="24"/>
                <w:lang w:val="en-US"/>
              </w:rPr>
            </w:pPr>
            <w:proofErr w:type="spellStart"/>
            <w:r w:rsidRPr="00E776F0">
              <w:rPr>
                <w:rFonts w:ascii="Times New Roman" w:hAnsi="Times New Roman" w:cs="Times New Roman"/>
                <w:bCs/>
                <w:sz w:val="24"/>
                <w:szCs w:val="24"/>
                <w:lang w:val="en-US"/>
              </w:rPr>
              <w:t>Skrót</w:t>
            </w:r>
            <w:proofErr w:type="spellEnd"/>
            <w:r w:rsidRPr="00E776F0">
              <w:rPr>
                <w:rFonts w:ascii="Times New Roman" w:hAnsi="Times New Roman" w:cs="Times New Roman"/>
                <w:bCs/>
                <w:sz w:val="24"/>
                <w:szCs w:val="24"/>
                <w:lang w:val="en-US"/>
              </w:rPr>
              <w:t xml:space="preserve"> </w:t>
            </w:r>
            <w:proofErr w:type="spellStart"/>
            <w:r w:rsidRPr="00E776F0">
              <w:rPr>
                <w:rFonts w:ascii="Times New Roman" w:hAnsi="Times New Roman" w:cs="Times New Roman"/>
                <w:bCs/>
                <w:sz w:val="24"/>
                <w:szCs w:val="24"/>
                <w:lang w:val="en-US"/>
              </w:rPr>
              <w:t>od</w:t>
            </w:r>
            <w:proofErr w:type="spellEnd"/>
            <w:r w:rsidRPr="00E776F0">
              <w:rPr>
                <w:rFonts w:ascii="Times New Roman" w:hAnsi="Times New Roman" w:cs="Times New Roman"/>
                <w:bCs/>
                <w:sz w:val="24"/>
                <w:szCs w:val="24"/>
                <w:lang w:val="en-US"/>
              </w:rPr>
              <w:t xml:space="preserve"> „Information and Communications Technology”. </w:t>
            </w:r>
            <w:r w:rsidRPr="00E776F0">
              <w:rPr>
                <w:rFonts w:ascii="Times New Roman" w:hAnsi="Times New Roman" w:cs="Times New Roman"/>
                <w:bCs/>
                <w:sz w:val="24"/>
                <w:szCs w:val="24"/>
                <w:lang w:val="pl-PL"/>
              </w:rPr>
              <w:t>Jest to zestaw technologii wykorzystywanych do transmisji, odbioru i przetwarzania danych i informacji, w tym technologii cyfrowych.</w:t>
            </w:r>
            <w:r w:rsidRPr="00244B03">
              <w:rPr>
                <w:rFonts w:ascii="Times New Roman" w:hAnsi="Times New Roman" w:cs="Times New Roman"/>
                <w:b/>
                <w:bCs/>
                <w:sz w:val="24"/>
                <w:szCs w:val="24"/>
                <w:lang w:val="en-US"/>
              </w:rPr>
              <w:sym w:font="Wingdings" w:char="F0E0"/>
            </w:r>
            <w:r w:rsidRPr="00E776F0">
              <w:rPr>
                <w:rFonts w:ascii="Times New Roman" w:hAnsi="Times New Roman" w:cs="Times New Roman"/>
                <w:b/>
                <w:bCs/>
                <w:sz w:val="24"/>
                <w:szCs w:val="24"/>
                <w:lang w:val="pl-PL"/>
              </w:rPr>
              <w:t xml:space="preserve"> </w:t>
            </w:r>
            <w:proofErr w:type="spellStart"/>
            <w:r>
              <w:rPr>
                <w:rFonts w:ascii="Times New Roman" w:hAnsi="Times New Roman" w:cs="Times New Roman"/>
                <w:b/>
                <w:bCs/>
                <w:sz w:val="24"/>
                <w:szCs w:val="24"/>
                <w:lang w:val="en-US"/>
              </w:rPr>
              <w:t>Patrz</w:t>
            </w:r>
            <w:proofErr w:type="spellEnd"/>
            <w:r>
              <w:rPr>
                <w:rFonts w:ascii="Times New Roman" w:hAnsi="Times New Roman" w:cs="Times New Roman"/>
                <w:b/>
                <w:bCs/>
                <w:sz w:val="24"/>
                <w:szCs w:val="24"/>
                <w:lang w:val="en-US"/>
              </w:rPr>
              <w:t>:</w:t>
            </w:r>
            <w:r w:rsidRPr="00244B03">
              <w:rPr>
                <w:rFonts w:ascii="Times New Roman" w:hAnsi="Times New Roman" w:cs="Times New Roman"/>
                <w:b/>
                <w:bCs/>
                <w:sz w:val="24"/>
                <w:szCs w:val="24"/>
                <w:lang w:val="en-US"/>
              </w:rPr>
              <w:t xml:space="preserve"> IT</w:t>
            </w:r>
          </w:p>
        </w:tc>
      </w:tr>
      <w:tr w:rsidR="00E80A9C" w:rsidRPr="00864096" w:rsidTr="0089232C">
        <w:tc>
          <w:tcPr>
            <w:tcW w:w="2689" w:type="dxa"/>
          </w:tcPr>
          <w:p w:rsidR="00E80A9C" w:rsidRPr="00244B03" w:rsidRDefault="00E80A9C" w:rsidP="00E80A9C">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 xml:space="preserve">ID </w:t>
            </w:r>
            <w:proofErr w:type="spellStart"/>
            <w:r w:rsidRPr="00244B03">
              <w:rPr>
                <w:rFonts w:ascii="Times New Roman" w:hAnsi="Times New Roman" w:cs="Times New Roman"/>
                <w:b/>
                <w:sz w:val="24"/>
                <w:szCs w:val="24"/>
                <w:lang w:val="en-US"/>
              </w:rPr>
              <w:t>użytkownika</w:t>
            </w:r>
            <w:proofErr w:type="spellEnd"/>
            <w:r w:rsidRPr="00244B03">
              <w:rPr>
                <w:rFonts w:ascii="Times New Roman" w:hAnsi="Times New Roman" w:cs="Times New Roman"/>
                <w:b/>
                <w:sz w:val="24"/>
                <w:szCs w:val="24"/>
                <w:lang w:val="en-US"/>
              </w:rPr>
              <w:t>/</w:t>
            </w:r>
            <w:proofErr w:type="spellStart"/>
            <w:r w:rsidRPr="00244B03">
              <w:rPr>
                <w:rFonts w:ascii="Times New Roman" w:hAnsi="Times New Roman" w:cs="Times New Roman"/>
                <w:b/>
                <w:sz w:val="24"/>
                <w:szCs w:val="24"/>
                <w:lang w:val="en-US"/>
              </w:rPr>
              <w:t>nazwa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użytkownika</w:t>
            </w:r>
            <w:proofErr w:type="spellEnd"/>
          </w:p>
        </w:tc>
        <w:tc>
          <w:tcPr>
            <w:tcW w:w="7200" w:type="dxa"/>
            <w:gridSpan w:val="2"/>
          </w:tcPr>
          <w:p w:rsidR="00E80A9C" w:rsidRPr="00E776F0" w:rsidRDefault="00E80A9C" w:rsidP="0089232C">
            <w:pPr>
              <w:shd w:val="clear" w:color="auto" w:fill="FFFFFF" w:themeFill="background1"/>
              <w:rPr>
                <w:rFonts w:ascii="Times New Roman" w:hAnsi="Times New Roman" w:cs="Times New Roman"/>
                <w:bCs/>
                <w:sz w:val="24"/>
                <w:szCs w:val="24"/>
                <w:lang w:val="pl-PL"/>
              </w:rPr>
            </w:pPr>
            <w:r w:rsidRPr="00E776F0">
              <w:rPr>
                <w:rFonts w:ascii="Times New Roman" w:hAnsi="Times New Roman" w:cs="Times New Roman"/>
                <w:bCs/>
                <w:sz w:val="24"/>
                <w:szCs w:val="24"/>
                <w:lang w:val="pl-PL"/>
              </w:rPr>
              <w:t>Skrót</w:t>
            </w:r>
            <w:r w:rsidR="0089232C">
              <w:rPr>
                <w:rFonts w:ascii="Times New Roman" w:hAnsi="Times New Roman" w:cs="Times New Roman"/>
                <w:bCs/>
                <w:sz w:val="24"/>
                <w:szCs w:val="24"/>
                <w:lang w:val="pl-PL"/>
              </w:rPr>
              <w:t xml:space="preserve"> od</w:t>
            </w:r>
            <w:r w:rsidRPr="00E776F0">
              <w:rPr>
                <w:rFonts w:ascii="Times New Roman" w:hAnsi="Times New Roman" w:cs="Times New Roman"/>
                <w:bCs/>
                <w:sz w:val="24"/>
                <w:szCs w:val="24"/>
                <w:lang w:val="pl-PL"/>
              </w:rPr>
              <w:t xml:space="preserve"> Identyfikacji Użytkownika. Jest on używany do identyfikacji użytkownika i uzyskiwania dostępu do oprogramowania, systemu, strony internetowej lub w dowolnym ogólnym środowisku IT.</w:t>
            </w:r>
          </w:p>
        </w:tc>
      </w:tr>
      <w:tr w:rsidR="00E80A9C" w:rsidRPr="007A1122" w:rsidTr="0089232C">
        <w:tc>
          <w:tcPr>
            <w:tcW w:w="2689" w:type="dxa"/>
          </w:tcPr>
          <w:p w:rsidR="00E80A9C" w:rsidRPr="00244B03" w:rsidRDefault="00E80A9C" w:rsidP="00E80A9C">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Internet</w:t>
            </w:r>
          </w:p>
        </w:tc>
        <w:tc>
          <w:tcPr>
            <w:tcW w:w="7200" w:type="dxa"/>
            <w:gridSpan w:val="2"/>
          </w:tcPr>
          <w:p w:rsidR="00E80A9C" w:rsidRPr="00E776F0" w:rsidRDefault="00E80A9C" w:rsidP="00E80A9C">
            <w:pPr>
              <w:shd w:val="clear" w:color="auto" w:fill="FFFFFF" w:themeFill="background1"/>
              <w:rPr>
                <w:rFonts w:ascii="Times New Roman" w:hAnsi="Times New Roman" w:cs="Times New Roman"/>
                <w:b/>
                <w:sz w:val="24"/>
                <w:szCs w:val="24"/>
                <w:lang w:val="pl-PL"/>
              </w:rPr>
            </w:pPr>
            <w:r w:rsidRPr="00E776F0">
              <w:rPr>
                <w:rFonts w:ascii="Times New Roman" w:hAnsi="Times New Roman" w:cs="Times New Roman"/>
                <w:bCs/>
                <w:sz w:val="24"/>
                <w:szCs w:val="24"/>
                <w:lang w:val="pl-PL"/>
              </w:rPr>
              <w:t>Jest to globalna sieć, która łączy miliony komputerów na całym świecie, zapewniając dostęp do informacji i urządzeń komunikacyjnych, które składają się z połączonych sieci, które wykorzystują rozszerzony system komunikacji</w:t>
            </w:r>
            <w:r>
              <w:rPr>
                <w:rFonts w:ascii="Times New Roman" w:hAnsi="Times New Roman" w:cs="Times New Roman"/>
                <w:bCs/>
                <w:sz w:val="24"/>
                <w:szCs w:val="24"/>
                <w:lang w:val="pl-PL"/>
              </w:rPr>
              <w:t>.</w:t>
            </w:r>
          </w:p>
        </w:tc>
      </w:tr>
      <w:tr w:rsidR="00744DDE" w:rsidRPr="002C493E" w:rsidTr="0089232C">
        <w:tc>
          <w:tcPr>
            <w:tcW w:w="2689" w:type="dxa"/>
          </w:tcPr>
          <w:p w:rsidR="00744DDE" w:rsidRPr="00244B03" w:rsidRDefault="00744DDE" w:rsidP="00744DDE">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IOS Apple Store</w:t>
            </w:r>
          </w:p>
        </w:tc>
        <w:tc>
          <w:tcPr>
            <w:tcW w:w="7200" w:type="dxa"/>
            <w:gridSpan w:val="2"/>
          </w:tcPr>
          <w:p w:rsidR="00744DDE" w:rsidRPr="00E776F0" w:rsidRDefault="00744DDE" w:rsidP="00744DDE">
            <w:pPr>
              <w:shd w:val="clear" w:color="auto" w:fill="FFFFFF" w:themeFill="background1"/>
              <w:rPr>
                <w:rFonts w:ascii="Times New Roman" w:hAnsi="Times New Roman" w:cs="Times New Roman"/>
                <w:b/>
                <w:sz w:val="24"/>
                <w:szCs w:val="24"/>
                <w:lang w:val="pl-PL"/>
              </w:rPr>
            </w:pPr>
            <w:r w:rsidRPr="00E776F0">
              <w:rPr>
                <w:rFonts w:ascii="Times New Roman" w:hAnsi="Times New Roman" w:cs="Times New Roman"/>
                <w:sz w:val="24"/>
                <w:szCs w:val="24"/>
                <w:lang w:val="pl-PL"/>
              </w:rPr>
              <w:t xml:space="preserve">IOS </w:t>
            </w:r>
            <w:proofErr w:type="spellStart"/>
            <w:r w:rsidRPr="00E776F0">
              <w:rPr>
                <w:rFonts w:ascii="Times New Roman" w:hAnsi="Times New Roman" w:cs="Times New Roman"/>
                <w:sz w:val="24"/>
                <w:szCs w:val="24"/>
                <w:lang w:val="pl-PL"/>
              </w:rPr>
              <w:t>Store</w:t>
            </w:r>
            <w:proofErr w:type="spellEnd"/>
            <w:r w:rsidRPr="00E776F0">
              <w:rPr>
                <w:rFonts w:ascii="Times New Roman" w:hAnsi="Times New Roman" w:cs="Times New Roman"/>
                <w:sz w:val="24"/>
                <w:szCs w:val="24"/>
                <w:lang w:val="pl-PL"/>
              </w:rPr>
              <w:t xml:space="preserve"> to sklep z aplikacjami systemu IOS, np. urządzenia Apple, takie jak </w:t>
            </w:r>
            <w:proofErr w:type="spellStart"/>
            <w:r w:rsidRPr="00E776F0">
              <w:rPr>
                <w:rFonts w:ascii="Times New Roman" w:hAnsi="Times New Roman" w:cs="Times New Roman"/>
                <w:sz w:val="24"/>
                <w:szCs w:val="24"/>
                <w:lang w:val="pl-PL"/>
              </w:rPr>
              <w:t>iPhone</w:t>
            </w:r>
            <w:proofErr w:type="spellEnd"/>
            <w:r w:rsidRPr="00E776F0">
              <w:rPr>
                <w:rFonts w:ascii="Times New Roman" w:hAnsi="Times New Roman" w:cs="Times New Roman"/>
                <w:sz w:val="24"/>
                <w:szCs w:val="24"/>
                <w:lang w:val="pl-PL"/>
              </w:rPr>
              <w:t xml:space="preserve"> czy </w:t>
            </w:r>
            <w:proofErr w:type="spellStart"/>
            <w:r w:rsidRPr="00E776F0">
              <w:rPr>
                <w:rFonts w:ascii="Times New Roman" w:hAnsi="Times New Roman" w:cs="Times New Roman"/>
                <w:sz w:val="24"/>
                <w:szCs w:val="24"/>
                <w:lang w:val="pl-PL"/>
              </w:rPr>
              <w:t>iPad</w:t>
            </w:r>
            <w:proofErr w:type="spellEnd"/>
            <w:r w:rsidRPr="00E776F0">
              <w:rPr>
                <w:rFonts w:ascii="Times New Roman" w:hAnsi="Times New Roman" w:cs="Times New Roman"/>
                <w:sz w:val="24"/>
                <w:szCs w:val="24"/>
                <w:lang w:val="pl-PL"/>
              </w:rPr>
              <w:t xml:space="preserve">. Klikając na niego, użytkownik może znaleźć, pobrać i zainstalować wiele przydatnych aplikacji i gier na swoich urządzeniach przenośnych, takich jak </w:t>
            </w:r>
            <w:proofErr w:type="spellStart"/>
            <w:r w:rsidRPr="00E776F0">
              <w:rPr>
                <w:rFonts w:ascii="Times New Roman" w:hAnsi="Times New Roman" w:cs="Times New Roman"/>
                <w:sz w:val="24"/>
                <w:szCs w:val="24"/>
                <w:lang w:val="pl-PL"/>
              </w:rPr>
              <w:t>smartfony</w:t>
            </w:r>
            <w:proofErr w:type="spellEnd"/>
            <w:r w:rsidRPr="00E776F0">
              <w:rPr>
                <w:rFonts w:ascii="Times New Roman" w:hAnsi="Times New Roman" w:cs="Times New Roman"/>
                <w:sz w:val="24"/>
                <w:szCs w:val="24"/>
                <w:lang w:val="pl-PL"/>
              </w:rPr>
              <w:t xml:space="preserve"> i tablety.</w:t>
            </w:r>
          </w:p>
        </w:tc>
      </w:tr>
      <w:tr w:rsidR="00744DDE" w:rsidRPr="007A1122" w:rsidTr="0089232C">
        <w:tc>
          <w:tcPr>
            <w:tcW w:w="2689" w:type="dxa"/>
          </w:tcPr>
          <w:p w:rsidR="00744DDE" w:rsidRPr="00244B03" w:rsidRDefault="00744DDE" w:rsidP="00744DDE">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 xml:space="preserve">IT </w:t>
            </w:r>
          </w:p>
        </w:tc>
        <w:tc>
          <w:tcPr>
            <w:tcW w:w="7200" w:type="dxa"/>
            <w:gridSpan w:val="2"/>
          </w:tcPr>
          <w:p w:rsidR="00744DDE" w:rsidRPr="00E776F0" w:rsidRDefault="00744DDE" w:rsidP="00744DDE">
            <w:pPr>
              <w:shd w:val="clear" w:color="auto" w:fill="FFFFFF" w:themeFill="background1"/>
              <w:rPr>
                <w:rFonts w:ascii="Times New Roman" w:hAnsi="Times New Roman" w:cs="Times New Roman"/>
                <w:sz w:val="24"/>
                <w:szCs w:val="24"/>
                <w:lang w:val="pl-PL"/>
              </w:rPr>
            </w:pPr>
            <w:r w:rsidRPr="00E776F0">
              <w:rPr>
                <w:rFonts w:ascii="Times New Roman" w:hAnsi="Times New Roman" w:cs="Times New Roman"/>
                <w:sz w:val="24"/>
                <w:szCs w:val="24"/>
                <w:lang w:val="pl-PL"/>
              </w:rPr>
              <w:t>Skrót Od „</w:t>
            </w:r>
            <w:proofErr w:type="spellStart"/>
            <w:r w:rsidRPr="00E776F0">
              <w:rPr>
                <w:rFonts w:ascii="Times New Roman" w:hAnsi="Times New Roman" w:cs="Times New Roman"/>
                <w:sz w:val="24"/>
                <w:szCs w:val="24"/>
                <w:lang w:val="pl-PL"/>
              </w:rPr>
              <w:t>Information</w:t>
            </w:r>
            <w:proofErr w:type="spellEnd"/>
            <w:r w:rsidRPr="00E776F0">
              <w:rPr>
                <w:rFonts w:ascii="Times New Roman" w:hAnsi="Times New Roman" w:cs="Times New Roman"/>
                <w:sz w:val="24"/>
                <w:szCs w:val="24"/>
                <w:lang w:val="pl-PL"/>
              </w:rPr>
              <w:t xml:space="preserve"> Technology”. Odnosi się to do rozwoju, konserwacji i użytkowania oprogramowania, systemów i sieci komputerowych.</w:t>
            </w:r>
          </w:p>
          <w:p w:rsidR="00744DDE" w:rsidRPr="00244B03" w:rsidRDefault="00744DDE" w:rsidP="00744DDE">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sym w:font="Wingdings" w:char="F0E0"/>
            </w:r>
            <w:r w:rsidRPr="00244B03">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Patrz</w:t>
            </w:r>
            <w:proofErr w:type="spellEnd"/>
            <w:r>
              <w:rPr>
                <w:rFonts w:ascii="Times New Roman" w:hAnsi="Times New Roman" w:cs="Times New Roman"/>
                <w:b/>
                <w:sz w:val="24"/>
                <w:szCs w:val="24"/>
                <w:lang w:val="en-US"/>
              </w:rPr>
              <w:t xml:space="preserve">: </w:t>
            </w:r>
            <w:r w:rsidRPr="00244B03">
              <w:rPr>
                <w:rFonts w:ascii="Times New Roman" w:hAnsi="Times New Roman" w:cs="Times New Roman"/>
                <w:b/>
                <w:sz w:val="24"/>
                <w:szCs w:val="24"/>
                <w:lang w:val="en-US"/>
              </w:rPr>
              <w:t>ICT</w:t>
            </w:r>
          </w:p>
        </w:tc>
      </w:tr>
      <w:tr w:rsidR="000840A4" w:rsidRPr="007A1122" w:rsidTr="0089232C">
        <w:tc>
          <w:tcPr>
            <w:tcW w:w="2689" w:type="dxa"/>
          </w:tcPr>
          <w:p w:rsidR="000840A4" w:rsidRPr="00244B03" w:rsidRDefault="000840A4" w:rsidP="000840A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Kanał</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na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Facebooku</w:t>
            </w:r>
            <w:proofErr w:type="spellEnd"/>
          </w:p>
          <w:p w:rsidR="000840A4" w:rsidRPr="00244B03" w:rsidRDefault="000840A4" w:rsidP="000840A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lastRenderedPageBreak/>
              <w:drawing>
                <wp:anchor distT="0" distB="0" distL="114300" distR="114300" simplePos="0" relativeHeight="251658752" behindDoc="0" locked="0" layoutInCell="1" allowOverlap="1">
                  <wp:simplePos x="0" y="0"/>
                  <wp:positionH relativeFrom="column">
                    <wp:posOffset>17401</wp:posOffset>
                  </wp:positionH>
                  <wp:positionV relativeFrom="paragraph">
                    <wp:posOffset>11430</wp:posOffset>
                  </wp:positionV>
                  <wp:extent cx="248920" cy="247650"/>
                  <wp:effectExtent l="0" t="0" r="0" b="0"/>
                  <wp:wrapThrough wrapText="bothSides">
                    <wp:wrapPolygon edited="0">
                      <wp:start x="0" y="0"/>
                      <wp:lineTo x="0" y="19938"/>
                      <wp:lineTo x="19837" y="19938"/>
                      <wp:lineTo x="19837" y="0"/>
                      <wp:lineTo x="0" y="0"/>
                    </wp:wrapPolygon>
                  </wp:wrapThrough>
                  <wp:docPr id="23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920" cy="247650"/>
                          </a:xfrm>
                          <a:prstGeom prst="rect">
                            <a:avLst/>
                          </a:prstGeom>
                          <a:noFill/>
                        </pic:spPr>
                      </pic:pic>
                    </a:graphicData>
                  </a:graphic>
                </wp:anchor>
              </w:drawing>
            </w:r>
          </w:p>
        </w:tc>
        <w:tc>
          <w:tcPr>
            <w:tcW w:w="7200" w:type="dxa"/>
            <w:gridSpan w:val="2"/>
          </w:tcPr>
          <w:p w:rsidR="000840A4" w:rsidRPr="00600CBE" w:rsidRDefault="000840A4" w:rsidP="000840A4">
            <w:pPr>
              <w:shd w:val="clear" w:color="auto" w:fill="FFFFFF" w:themeFill="background1"/>
              <w:rPr>
                <w:rFonts w:ascii="Times New Roman" w:hAnsi="Times New Roman" w:cs="Times New Roman"/>
                <w:b/>
                <w:sz w:val="24"/>
                <w:szCs w:val="24"/>
                <w:lang w:val="pl-PL"/>
              </w:rPr>
            </w:pPr>
            <w:r w:rsidRPr="00600CBE">
              <w:rPr>
                <w:rFonts w:ascii="Times New Roman" w:hAnsi="Times New Roman" w:cs="Times New Roman"/>
                <w:sz w:val="24"/>
                <w:szCs w:val="24"/>
              </w:rPr>
              <w:lastRenderedPageBreak/>
              <w:t xml:space="preserve">Kanały informacyjne są wbudowane w </w:t>
            </w:r>
            <w:r>
              <w:rPr>
                <w:rFonts w:ascii="Times New Roman" w:hAnsi="Times New Roman" w:cs="Times New Roman"/>
                <w:sz w:val="24"/>
                <w:szCs w:val="24"/>
              </w:rPr>
              <w:t>stronę główną</w:t>
            </w:r>
            <w:r w:rsidRPr="00600CBE">
              <w:rPr>
                <w:rFonts w:ascii="Times New Roman" w:hAnsi="Times New Roman" w:cs="Times New Roman"/>
                <w:sz w:val="24"/>
                <w:szCs w:val="24"/>
              </w:rPr>
              <w:t xml:space="preserve"> FB, wyświetlając </w:t>
            </w:r>
            <w:r w:rsidRPr="00600CBE">
              <w:rPr>
                <w:rFonts w:ascii="Times New Roman" w:hAnsi="Times New Roman" w:cs="Times New Roman"/>
                <w:sz w:val="24"/>
                <w:szCs w:val="24"/>
              </w:rPr>
              <w:lastRenderedPageBreak/>
              <w:t>aktualizacje wykonane przez użytkownika, takie jak status, linki, zdjęcia i inne aktualizacje.</w:t>
            </w:r>
            <w:r w:rsidRPr="00600CBE">
              <w:rPr>
                <w:rFonts w:ascii="Times New Roman" w:hAnsi="Times New Roman" w:cs="Times New Roman"/>
                <w:sz w:val="24"/>
                <w:szCs w:val="24"/>
                <w:shd w:val="clear" w:color="auto" w:fill="F5F5F5"/>
              </w:rPr>
              <w:t xml:space="preserve"> </w:t>
            </w:r>
            <w:r w:rsidRPr="00600CBE">
              <w:rPr>
                <w:rFonts w:ascii="Times New Roman" w:hAnsi="Times New Roman" w:cs="Times New Roman"/>
                <w:sz w:val="24"/>
                <w:szCs w:val="24"/>
              </w:rPr>
              <w:t>Facebook automatycznie sugeruje i przedstawia treści podobne do tych, które „lubią” użytkownicy w swoim kanale wiadomości.</w:t>
            </w:r>
          </w:p>
        </w:tc>
      </w:tr>
      <w:tr w:rsidR="000840A4" w:rsidRPr="007A1122" w:rsidTr="002D2A5C">
        <w:tc>
          <w:tcPr>
            <w:tcW w:w="2689" w:type="dxa"/>
          </w:tcPr>
          <w:p w:rsidR="000840A4" w:rsidRPr="00244B03" w:rsidRDefault="000840A4" w:rsidP="000840A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lastRenderedPageBreak/>
              <w:t xml:space="preserve">Karta SIM </w:t>
            </w:r>
          </w:p>
        </w:tc>
        <w:tc>
          <w:tcPr>
            <w:tcW w:w="7200" w:type="dxa"/>
            <w:gridSpan w:val="2"/>
            <w:shd w:val="clear" w:color="auto" w:fill="FFFFFF" w:themeFill="background1"/>
          </w:tcPr>
          <w:p w:rsidR="00512BD1" w:rsidRPr="001A4DF3" w:rsidRDefault="00512BD1" w:rsidP="00512BD1">
            <w:pPr>
              <w:rPr>
                <w:rFonts w:ascii="Times New Roman" w:hAnsi="Times New Roman" w:cs="Times New Roman"/>
                <w:sz w:val="24"/>
                <w:szCs w:val="24"/>
              </w:rPr>
            </w:pPr>
            <w:r w:rsidRPr="001A4DF3">
              <w:rPr>
                <w:rFonts w:ascii="Times New Roman" w:hAnsi="Times New Roman" w:cs="Times New Roman"/>
                <w:sz w:val="24"/>
                <w:szCs w:val="24"/>
              </w:rPr>
              <w:t>Skrót od Subscriber Identity Module, to układ przechowywujący informacje indentyfikacyjne i pozwalający smartfonowi połączyć się z określoną siecią komórkową (np.Vodafone itp.).</w:t>
            </w:r>
          </w:p>
          <w:p w:rsidR="000840A4" w:rsidRPr="00512BD1" w:rsidRDefault="000840A4" w:rsidP="000840A4">
            <w:pPr>
              <w:shd w:val="clear" w:color="auto" w:fill="FFFFFF" w:themeFill="background1"/>
              <w:rPr>
                <w:rFonts w:ascii="Times New Roman" w:hAnsi="Times New Roman" w:cs="Times New Roman"/>
                <w:sz w:val="24"/>
                <w:szCs w:val="24"/>
              </w:rPr>
            </w:pPr>
          </w:p>
        </w:tc>
      </w:tr>
      <w:tr w:rsidR="006E7C8C" w:rsidRPr="007A1122" w:rsidTr="002D2A5C">
        <w:tc>
          <w:tcPr>
            <w:tcW w:w="2689" w:type="dxa"/>
          </w:tcPr>
          <w:p w:rsidR="006E7C8C" w:rsidRPr="00244B03" w:rsidRDefault="006E7C8C" w:rsidP="006E7C8C">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Kodeks</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postępowania</w:t>
            </w:r>
            <w:proofErr w:type="spellEnd"/>
          </w:p>
        </w:tc>
        <w:tc>
          <w:tcPr>
            <w:tcW w:w="7200" w:type="dxa"/>
            <w:gridSpan w:val="2"/>
            <w:shd w:val="clear" w:color="auto" w:fill="FFFFFF" w:themeFill="background1"/>
          </w:tcPr>
          <w:p w:rsidR="00BA5837" w:rsidRPr="00680482" w:rsidRDefault="00BA5837" w:rsidP="00BA5837">
            <w:pPr>
              <w:rPr>
                <w:rFonts w:ascii="Times New Roman" w:hAnsi="Times New Roman" w:cs="Times New Roman"/>
                <w:sz w:val="24"/>
                <w:szCs w:val="24"/>
              </w:rPr>
            </w:pPr>
            <w:r>
              <w:rPr>
                <w:rFonts w:ascii="Times New Roman" w:hAnsi="Times New Roman" w:cs="Times New Roman"/>
                <w:sz w:val="24"/>
                <w:szCs w:val="24"/>
              </w:rPr>
              <w:t>Zestaw zasad, które użytkownicy powinni przyjąć podczas nawigacji online.</w:t>
            </w:r>
          </w:p>
          <w:p w:rsidR="0089232C" w:rsidRPr="00BA5837" w:rsidRDefault="0089232C" w:rsidP="00BA5837">
            <w:pPr>
              <w:shd w:val="clear" w:color="auto" w:fill="FFFFFF" w:themeFill="background1"/>
              <w:rPr>
                <w:rFonts w:ascii="Times New Roman" w:hAnsi="Times New Roman" w:cs="Times New Roman"/>
                <w:b/>
                <w:sz w:val="24"/>
                <w:szCs w:val="24"/>
              </w:rPr>
            </w:pPr>
          </w:p>
        </w:tc>
      </w:tr>
      <w:tr w:rsidR="006E7C8C" w:rsidRPr="007A1122" w:rsidTr="0089232C">
        <w:tc>
          <w:tcPr>
            <w:tcW w:w="2689" w:type="dxa"/>
          </w:tcPr>
          <w:p w:rsidR="006E7C8C" w:rsidRPr="00244B03" w:rsidRDefault="006E7C8C" w:rsidP="006E7C8C">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Komputer</w:t>
            </w:r>
            <w:proofErr w:type="spellEnd"/>
          </w:p>
        </w:tc>
        <w:tc>
          <w:tcPr>
            <w:tcW w:w="7200" w:type="dxa"/>
            <w:gridSpan w:val="2"/>
            <w:shd w:val="clear" w:color="auto" w:fill="FFFFFF" w:themeFill="background1"/>
          </w:tcPr>
          <w:p w:rsidR="00BA5837" w:rsidRPr="00680482" w:rsidRDefault="00BA5837" w:rsidP="00BA5837">
            <w:pPr>
              <w:rPr>
                <w:rFonts w:ascii="Times New Roman" w:hAnsi="Times New Roman" w:cs="Times New Roman"/>
                <w:sz w:val="24"/>
                <w:szCs w:val="24"/>
              </w:rPr>
            </w:pPr>
            <w:r w:rsidRPr="00680482">
              <w:rPr>
                <w:rFonts w:ascii="Times New Roman" w:hAnsi="Times New Roman" w:cs="Times New Roman"/>
                <w:sz w:val="24"/>
                <w:szCs w:val="24"/>
              </w:rPr>
              <w:t>Jest to maszyna lub urządzenie elektroniczne do przechowywania i przetwarzania danych, które mogą obliczać i wykonywać operacje na podstawie instrukcji podanych przez oprogramowanie lub program sprzętowy.</w:t>
            </w:r>
          </w:p>
          <w:p w:rsidR="006E7C8C" w:rsidRPr="00BA5837" w:rsidRDefault="006E7C8C" w:rsidP="006E7C8C">
            <w:pPr>
              <w:shd w:val="clear" w:color="auto" w:fill="FFFFFF" w:themeFill="background1"/>
              <w:rPr>
                <w:rFonts w:ascii="Times New Roman" w:hAnsi="Times New Roman" w:cs="Times New Roman"/>
                <w:b/>
                <w:sz w:val="24"/>
                <w:szCs w:val="24"/>
              </w:rPr>
            </w:pPr>
          </w:p>
        </w:tc>
      </w:tr>
      <w:tr w:rsidR="006E7C8C" w:rsidRPr="007A1122" w:rsidTr="0089232C">
        <w:tc>
          <w:tcPr>
            <w:tcW w:w="2689" w:type="dxa"/>
          </w:tcPr>
          <w:p w:rsidR="006E7C8C" w:rsidRPr="00244B03" w:rsidRDefault="006E7C8C" w:rsidP="006E7C8C">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Logowanie</w:t>
            </w:r>
            <w:proofErr w:type="spellEnd"/>
          </w:p>
        </w:tc>
        <w:tc>
          <w:tcPr>
            <w:tcW w:w="7200" w:type="dxa"/>
            <w:gridSpan w:val="2"/>
          </w:tcPr>
          <w:p w:rsidR="006E7C8C" w:rsidRDefault="006E7C8C" w:rsidP="006E7C8C">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Czynność</w:t>
            </w:r>
            <w:r w:rsidRPr="00600CBE">
              <w:rPr>
                <w:rFonts w:ascii="Times New Roman" w:hAnsi="Times New Roman" w:cs="Times New Roman"/>
                <w:sz w:val="24"/>
                <w:szCs w:val="24"/>
              </w:rPr>
              <w:t xml:space="preserve"> dostępu do platformy, strony internetowej, sieci społecznościowej, forum, na którym wcześniej się zarejestrowałeś.</w:t>
            </w:r>
            <w:r w:rsidRPr="00600CBE">
              <w:rPr>
                <w:rFonts w:ascii="Times New Roman" w:hAnsi="Times New Roman" w:cs="Times New Roman"/>
                <w:sz w:val="24"/>
                <w:szCs w:val="24"/>
                <w:shd w:val="clear" w:color="auto" w:fill="F5F5F5"/>
              </w:rPr>
              <w:t xml:space="preserve"> </w:t>
            </w:r>
            <w:r w:rsidRPr="00600CBE">
              <w:rPr>
                <w:rFonts w:ascii="Times New Roman" w:hAnsi="Times New Roman" w:cs="Times New Roman"/>
                <w:sz w:val="24"/>
                <w:szCs w:val="24"/>
              </w:rPr>
              <w:t>Do pomyślnego zalogowania potrzebujesz nazwy użytkownika i hasła.</w:t>
            </w:r>
          </w:p>
          <w:p w:rsidR="00BA5837" w:rsidRPr="00600CBE" w:rsidRDefault="00BA5837" w:rsidP="006E7C8C">
            <w:pPr>
              <w:shd w:val="clear" w:color="auto" w:fill="FFFFFF" w:themeFill="background1"/>
              <w:rPr>
                <w:rFonts w:ascii="Times New Roman" w:hAnsi="Times New Roman" w:cs="Times New Roman"/>
                <w:b/>
                <w:sz w:val="24"/>
                <w:szCs w:val="24"/>
                <w:lang w:val="pl-PL"/>
              </w:rPr>
            </w:pPr>
          </w:p>
        </w:tc>
      </w:tr>
      <w:tr w:rsidR="006E7C8C" w:rsidRPr="007A1122" w:rsidTr="0089232C">
        <w:tc>
          <w:tcPr>
            <w:tcW w:w="2689" w:type="dxa"/>
          </w:tcPr>
          <w:p w:rsidR="006E7C8C" w:rsidRDefault="006E7C8C" w:rsidP="006E7C8C">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Łącze</w:t>
            </w:r>
            <w:proofErr w:type="spellEnd"/>
            <w:r w:rsidRPr="00244B03">
              <w:rPr>
                <w:rFonts w:ascii="Times New Roman" w:hAnsi="Times New Roman" w:cs="Times New Roman"/>
                <w:b/>
                <w:sz w:val="24"/>
                <w:szCs w:val="24"/>
                <w:lang w:val="en-US"/>
              </w:rPr>
              <w:t xml:space="preserve"> (hyperlink)</w:t>
            </w:r>
          </w:p>
          <w:p w:rsidR="008A19C4" w:rsidRPr="00244B03" w:rsidRDefault="008A19C4" w:rsidP="006E7C8C">
            <w:pPr>
              <w:shd w:val="clear" w:color="auto" w:fill="FFFFFF" w:themeFill="background1"/>
              <w:rPr>
                <w:rFonts w:ascii="Times New Roman" w:hAnsi="Times New Roman" w:cs="Times New Roman"/>
                <w:b/>
                <w:sz w:val="24"/>
                <w:szCs w:val="24"/>
                <w:lang w:val="en-US"/>
              </w:rPr>
            </w:pPr>
          </w:p>
        </w:tc>
        <w:tc>
          <w:tcPr>
            <w:tcW w:w="7200" w:type="dxa"/>
            <w:gridSpan w:val="2"/>
          </w:tcPr>
          <w:p w:rsidR="00BA5837" w:rsidRPr="00600CBE" w:rsidRDefault="006E7C8C" w:rsidP="00BA5837">
            <w:pPr>
              <w:pStyle w:val="NormalnyWeb"/>
              <w:shd w:val="clear" w:color="auto" w:fill="FFFFFF" w:themeFill="background1"/>
              <w:rPr>
                <w:b/>
                <w:lang w:val="pl-PL"/>
              </w:rPr>
            </w:pPr>
            <w:r w:rsidRPr="00600CBE">
              <w:t>Skrót od hiperłącza, to obiekt HTML, który pozwala przeskoczyć do nowej lokalizacji, jeśli zostanie kliknięty.</w:t>
            </w:r>
            <w:r w:rsidRPr="00600CBE">
              <w:rPr>
                <w:shd w:val="clear" w:color="auto" w:fill="F5F5F5"/>
              </w:rPr>
              <w:t xml:space="preserve"> </w:t>
            </w:r>
            <w:r w:rsidRPr="00600CBE">
              <w:t>Linki znajdują się na każdej stronie internetowej, zapewniając proste środki nawigacji między stronami w sieci.</w:t>
            </w:r>
          </w:p>
        </w:tc>
      </w:tr>
      <w:tr w:rsidR="006E7C8C" w:rsidRPr="007A1122" w:rsidTr="008543B6">
        <w:tc>
          <w:tcPr>
            <w:tcW w:w="2689" w:type="dxa"/>
          </w:tcPr>
          <w:p w:rsidR="006E7C8C" w:rsidRPr="00244B03" w:rsidRDefault="006E7C8C" w:rsidP="006E7C8C">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Media</w:t>
            </w:r>
          </w:p>
        </w:tc>
        <w:tc>
          <w:tcPr>
            <w:tcW w:w="7200" w:type="dxa"/>
            <w:gridSpan w:val="2"/>
            <w:shd w:val="clear" w:color="auto" w:fill="FFFFFF" w:themeFill="background1"/>
          </w:tcPr>
          <w:p w:rsidR="006E7C8C" w:rsidRDefault="00BA5837" w:rsidP="006E7C8C">
            <w:pPr>
              <w:shd w:val="clear" w:color="auto" w:fill="FFFFFF" w:themeFill="background1"/>
              <w:rPr>
                <w:rFonts w:ascii="Times New Roman" w:hAnsi="Times New Roman" w:cs="Times New Roman"/>
                <w:sz w:val="24"/>
                <w:szCs w:val="24"/>
              </w:rPr>
            </w:pPr>
            <w:r>
              <w:rPr>
                <w:rFonts w:ascii="Times New Roman" w:hAnsi="Times New Roman" w:cs="Times New Roman"/>
                <w:sz w:val="24"/>
                <w:szCs w:val="24"/>
              </w:rPr>
              <w:t>Oznacza główne środki masowej komunikacji (nadawanie, publikowanie i Internet) rozpatrywane zbiorowo.</w:t>
            </w:r>
          </w:p>
          <w:p w:rsidR="00BA5837" w:rsidRPr="00600CBE" w:rsidRDefault="00BA5837" w:rsidP="006E7C8C">
            <w:pPr>
              <w:shd w:val="clear" w:color="auto" w:fill="FFFFFF" w:themeFill="background1"/>
              <w:rPr>
                <w:rFonts w:ascii="Times New Roman" w:hAnsi="Times New Roman" w:cs="Times New Roman"/>
                <w:b/>
                <w:sz w:val="24"/>
                <w:szCs w:val="24"/>
                <w:lang w:val="pl-PL"/>
              </w:rPr>
            </w:pPr>
          </w:p>
        </w:tc>
      </w:tr>
      <w:tr w:rsidR="006E7C8C" w:rsidRPr="007A1122" w:rsidTr="0089232C">
        <w:tc>
          <w:tcPr>
            <w:tcW w:w="2689" w:type="dxa"/>
          </w:tcPr>
          <w:p w:rsidR="006E7C8C" w:rsidRPr="00244B03" w:rsidRDefault="006E7C8C" w:rsidP="006E7C8C">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 xml:space="preserve">Media </w:t>
            </w:r>
            <w:proofErr w:type="spellStart"/>
            <w:r w:rsidRPr="00244B03">
              <w:rPr>
                <w:rFonts w:ascii="Times New Roman" w:hAnsi="Times New Roman" w:cs="Times New Roman"/>
                <w:b/>
                <w:sz w:val="24"/>
                <w:szCs w:val="24"/>
                <w:lang w:val="en-US"/>
              </w:rPr>
              <w:t>społecznościowe</w:t>
            </w:r>
            <w:proofErr w:type="spellEnd"/>
          </w:p>
        </w:tc>
        <w:tc>
          <w:tcPr>
            <w:tcW w:w="7200" w:type="dxa"/>
            <w:gridSpan w:val="2"/>
          </w:tcPr>
          <w:p w:rsidR="006E7C8C" w:rsidRPr="00DA5FC9" w:rsidRDefault="006E7C8C" w:rsidP="006E7C8C">
            <w:pPr>
              <w:shd w:val="clear" w:color="auto" w:fill="FFFFFF" w:themeFill="background1"/>
              <w:rPr>
                <w:rFonts w:ascii="Times New Roman" w:hAnsi="Times New Roman" w:cs="Times New Roman"/>
                <w:color w:val="222222"/>
                <w:sz w:val="24"/>
                <w:szCs w:val="24"/>
                <w:shd w:val="clear" w:color="auto" w:fill="FFFFFF"/>
                <w:lang w:val="pl-PL"/>
              </w:rPr>
            </w:pPr>
            <w:r w:rsidRPr="00DA5FC9">
              <w:rPr>
                <w:rFonts w:ascii="Times New Roman" w:hAnsi="Times New Roman" w:cs="Times New Roman"/>
                <w:sz w:val="24"/>
                <w:szCs w:val="24"/>
              </w:rPr>
              <w:t>Usługa interaktywna (sieć społecznościowa, komunikator, forum online), która za pośrednictwem stron internetowych lub aplikacji umożliwia użytkownikom tworzenie i udostępnianie treści cyfrowych (zdjęć, obrazów, filmów, nagrań dźwiękowych, linków itp.) Oraz uczestnictwo w sieciach społecznościowych</w:t>
            </w:r>
            <w:r w:rsidRPr="00DA5FC9">
              <w:rPr>
                <w:rFonts w:ascii="Times New Roman" w:hAnsi="Times New Roman" w:cs="Times New Roman"/>
                <w:sz w:val="24"/>
                <w:szCs w:val="24"/>
                <w:shd w:val="clear" w:color="auto" w:fill="F5F5F5"/>
              </w:rPr>
              <w:t xml:space="preserve"> </w:t>
            </w:r>
            <w:r w:rsidRPr="00DA5FC9">
              <w:rPr>
                <w:rFonts w:ascii="Times New Roman" w:hAnsi="Times New Roman" w:cs="Times New Roman"/>
                <w:sz w:val="24"/>
                <w:szCs w:val="24"/>
              </w:rPr>
              <w:t>nawiązywanie kontaktów, dzielenie się informacjami i rozwijanie kontaktów społecznych i zawodowych.</w:t>
            </w: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Mobbing</w:t>
            </w:r>
          </w:p>
        </w:tc>
        <w:tc>
          <w:tcPr>
            <w:tcW w:w="7200" w:type="dxa"/>
            <w:gridSpan w:val="2"/>
          </w:tcPr>
          <w:p w:rsidR="008A19C4" w:rsidRPr="00DA5FC9" w:rsidRDefault="008A19C4" w:rsidP="008A19C4">
            <w:pPr>
              <w:shd w:val="clear" w:color="auto" w:fill="FFFFFF" w:themeFill="background1"/>
              <w:rPr>
                <w:rFonts w:ascii="Times New Roman" w:hAnsi="Times New Roman" w:cs="Times New Roman"/>
                <w:sz w:val="24"/>
                <w:szCs w:val="24"/>
                <w:lang w:val="pl-PL"/>
              </w:rPr>
            </w:pPr>
            <w:r w:rsidRPr="00DA5FC9">
              <w:rPr>
                <w:rFonts w:ascii="Times New Roman" w:hAnsi="Times New Roman" w:cs="Times New Roman"/>
                <w:sz w:val="24"/>
                <w:szCs w:val="24"/>
              </w:rPr>
              <w:t xml:space="preserve">Zasadniczo mobbing oznacza zastraszanie osoby przez </w:t>
            </w:r>
            <w:r>
              <w:rPr>
                <w:rFonts w:ascii="Times New Roman" w:hAnsi="Times New Roman" w:cs="Times New Roman"/>
                <w:sz w:val="24"/>
                <w:szCs w:val="24"/>
              </w:rPr>
              <w:t xml:space="preserve">inną </w:t>
            </w:r>
            <w:r w:rsidRPr="00DA5FC9">
              <w:rPr>
                <w:rFonts w:ascii="Times New Roman" w:hAnsi="Times New Roman" w:cs="Times New Roman"/>
                <w:sz w:val="24"/>
                <w:szCs w:val="24"/>
              </w:rPr>
              <w:t>osobę lub grupę w dowolnym kontekście, takim jak szkoła, miejsce pracy, Internet.</w:t>
            </w:r>
            <w:r w:rsidRPr="00DA5FC9">
              <w:rPr>
                <w:rFonts w:ascii="Times New Roman" w:hAnsi="Times New Roman" w:cs="Times New Roman"/>
                <w:sz w:val="24"/>
                <w:szCs w:val="24"/>
                <w:shd w:val="clear" w:color="auto" w:fill="F5F5F5"/>
              </w:rPr>
              <w:t xml:space="preserve"> </w:t>
            </w:r>
            <w:r w:rsidRPr="00DA5FC9">
              <w:rPr>
                <w:rFonts w:ascii="Times New Roman" w:hAnsi="Times New Roman" w:cs="Times New Roman"/>
                <w:sz w:val="24"/>
                <w:szCs w:val="24"/>
              </w:rPr>
              <w:t>Jest to emocjonalne znęcanie się nad kimś za pomocą środków, na przykład plotek, zastraszania, poniżania, dyskredytowania i izolacji</w:t>
            </w:r>
            <w:r>
              <w:rPr>
                <w:rFonts w:ascii="Times New Roman" w:hAnsi="Times New Roman" w:cs="Times New Roman"/>
                <w:sz w:val="24"/>
                <w:szCs w:val="24"/>
              </w:rPr>
              <w:t>.</w:t>
            </w: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Mylna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informacja</w:t>
            </w:r>
            <w:proofErr w:type="spellEnd"/>
          </w:p>
        </w:tc>
        <w:tc>
          <w:tcPr>
            <w:tcW w:w="7200" w:type="dxa"/>
            <w:gridSpan w:val="2"/>
          </w:tcPr>
          <w:p w:rsidR="008A19C4" w:rsidRPr="00DA5FC9" w:rsidRDefault="008A19C4" w:rsidP="008A19C4">
            <w:pPr>
              <w:shd w:val="clear" w:color="auto" w:fill="FFFFFF" w:themeFill="background1"/>
              <w:spacing w:before="100" w:beforeAutospacing="1" w:after="100" w:afterAutospacing="1"/>
              <w:rPr>
                <w:rFonts w:ascii="Times New Roman" w:hAnsi="Times New Roman" w:cs="Times New Roman"/>
                <w:sz w:val="24"/>
                <w:szCs w:val="24"/>
                <w:lang w:val="pl-PL"/>
              </w:rPr>
            </w:pPr>
            <w:r w:rsidRPr="00DA5FC9">
              <w:rPr>
                <w:rFonts w:ascii="Times New Roman" w:hAnsi="Times New Roman" w:cs="Times New Roman"/>
                <w:sz w:val="24"/>
                <w:szCs w:val="24"/>
              </w:rPr>
              <w:t>To nieprawdziwe lub niedokładne informacje, które nie są zamierzone.</w:t>
            </w:r>
            <w:r w:rsidRPr="00DA5FC9">
              <w:rPr>
                <w:rFonts w:ascii="Times New Roman" w:hAnsi="Times New Roman" w:cs="Times New Roman"/>
                <w:sz w:val="24"/>
                <w:szCs w:val="24"/>
                <w:shd w:val="clear" w:color="auto" w:fill="F5F5F5"/>
              </w:rPr>
              <w:t xml:space="preserve"> </w:t>
            </w:r>
            <w:r w:rsidRPr="00DA5FC9">
              <w:rPr>
                <w:rFonts w:ascii="Times New Roman" w:hAnsi="Times New Roman" w:cs="Times New Roman"/>
                <w:sz w:val="24"/>
                <w:szCs w:val="24"/>
              </w:rPr>
              <w:t>Legendy miejskie to przykłady dezinformacji online w przypadku, gdy są rozpowszechniane przez ludzi wierzących w ich prawdziwość.</w:t>
            </w:r>
          </w:p>
        </w:tc>
      </w:tr>
      <w:tr w:rsidR="008A19C4" w:rsidRPr="00110B3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Nadwyrężona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reputacja</w:t>
            </w:r>
            <w:proofErr w:type="spellEnd"/>
            <w:r w:rsidRPr="00244B03">
              <w:rPr>
                <w:rFonts w:ascii="Times New Roman" w:hAnsi="Times New Roman" w:cs="Times New Roman"/>
                <w:b/>
                <w:sz w:val="24"/>
                <w:szCs w:val="24"/>
                <w:lang w:val="en-US"/>
              </w:rPr>
              <w:t xml:space="preserve"> </w:t>
            </w:r>
          </w:p>
        </w:tc>
        <w:tc>
          <w:tcPr>
            <w:tcW w:w="7200" w:type="dxa"/>
            <w:gridSpan w:val="2"/>
          </w:tcPr>
          <w:p w:rsidR="008A19C4" w:rsidRPr="00DA5FC9" w:rsidRDefault="008A19C4" w:rsidP="008A19C4">
            <w:pPr>
              <w:shd w:val="clear" w:color="auto" w:fill="FFFFFF" w:themeFill="background1"/>
              <w:rPr>
                <w:rFonts w:ascii="Times New Roman" w:hAnsi="Times New Roman" w:cs="Times New Roman"/>
                <w:b/>
                <w:sz w:val="24"/>
                <w:szCs w:val="24"/>
                <w:lang w:val="pl-PL"/>
              </w:rPr>
            </w:pPr>
            <w:r w:rsidRPr="00DA5FC9">
              <w:rPr>
                <w:rFonts w:ascii="Times New Roman" w:hAnsi="Times New Roman" w:cs="Times New Roman"/>
                <w:sz w:val="24"/>
                <w:szCs w:val="24"/>
              </w:rPr>
              <w:t>Skutkiem zniesławienia może być zrujnowana reputacja kogoś.</w:t>
            </w:r>
            <w:r w:rsidRPr="00DA5FC9">
              <w:rPr>
                <w:rFonts w:ascii="Times New Roman" w:hAnsi="Times New Roman" w:cs="Times New Roman"/>
                <w:sz w:val="24"/>
                <w:szCs w:val="24"/>
                <w:shd w:val="clear" w:color="auto" w:fill="F5F5F5"/>
              </w:rPr>
              <w:t xml:space="preserve"> </w:t>
            </w:r>
            <w:r w:rsidRPr="00DA5FC9">
              <w:rPr>
                <w:rFonts w:ascii="Times New Roman" w:hAnsi="Times New Roman" w:cs="Times New Roman"/>
                <w:sz w:val="24"/>
                <w:szCs w:val="24"/>
              </w:rPr>
              <w:t>Zniesławienia można dokonać za pośrednictwem Internetu, blogów, mediów społecznościowych itp., Zwłaszcza gdy treści mające na celu zniszczenie czyjejś reputacji rozchodzą się</w:t>
            </w:r>
            <w:r>
              <w:rPr>
                <w:rFonts w:ascii="Times New Roman" w:hAnsi="Times New Roman" w:cs="Times New Roman"/>
                <w:sz w:val="24"/>
                <w:szCs w:val="24"/>
              </w:rPr>
              <w:t xml:space="preserve"> szeroko.</w:t>
            </w: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lastRenderedPageBreak/>
              <w:t>Nierzetelne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źródło</w:t>
            </w:r>
            <w:proofErr w:type="spellEnd"/>
          </w:p>
        </w:tc>
        <w:tc>
          <w:tcPr>
            <w:tcW w:w="7200" w:type="dxa"/>
            <w:gridSpan w:val="2"/>
          </w:tcPr>
          <w:p w:rsidR="008A19C4" w:rsidRDefault="008A19C4" w:rsidP="008A19C4">
            <w:pPr>
              <w:shd w:val="clear" w:color="auto" w:fill="FFFFFF" w:themeFill="background1"/>
              <w:rPr>
                <w:rFonts w:ascii="Times New Roman" w:hAnsi="Times New Roman" w:cs="Times New Roman"/>
                <w:sz w:val="24"/>
                <w:szCs w:val="24"/>
              </w:rPr>
            </w:pPr>
            <w:r w:rsidRPr="00F126C4">
              <w:rPr>
                <w:rFonts w:ascii="Times New Roman" w:hAnsi="Times New Roman" w:cs="Times New Roman"/>
                <w:sz w:val="24"/>
                <w:szCs w:val="24"/>
              </w:rPr>
              <w:t>Oznacza to, że gdy artykuł zawiera treści budzące wątpliwości lub cytowane źródła, których nie można potwierdzić.</w:t>
            </w:r>
            <w:r w:rsidRPr="00F126C4">
              <w:rPr>
                <w:rFonts w:ascii="Times New Roman" w:hAnsi="Times New Roman" w:cs="Times New Roman"/>
                <w:sz w:val="24"/>
                <w:szCs w:val="24"/>
                <w:shd w:val="clear" w:color="auto" w:fill="F5F5F5"/>
              </w:rPr>
              <w:t xml:space="preserve"> </w:t>
            </w:r>
            <w:r w:rsidRPr="00F126C4">
              <w:rPr>
                <w:rFonts w:ascii="Times New Roman" w:hAnsi="Times New Roman" w:cs="Times New Roman"/>
                <w:sz w:val="24"/>
                <w:szCs w:val="24"/>
              </w:rPr>
              <w:t>Blogi lub encyklopedie typu open source, takie jak Wikipedia, mogą być nierzetelnymi źródłami.</w:t>
            </w:r>
            <w:r w:rsidRPr="00F126C4">
              <w:rPr>
                <w:rFonts w:ascii="Times New Roman" w:hAnsi="Times New Roman" w:cs="Times New Roman"/>
                <w:sz w:val="24"/>
                <w:szCs w:val="24"/>
                <w:shd w:val="clear" w:color="auto" w:fill="F5F5F5"/>
              </w:rPr>
              <w:t xml:space="preserve"> </w:t>
            </w:r>
            <w:r w:rsidRPr="00F126C4">
              <w:rPr>
                <w:rFonts w:ascii="Times New Roman" w:hAnsi="Times New Roman" w:cs="Times New Roman"/>
                <w:sz w:val="24"/>
                <w:szCs w:val="24"/>
              </w:rPr>
              <w:t>Często naukowcy używają blogu do dzielenia się swoimi odkryciami, ale każdy, kto ma komputer, może prowadzić osobistego bloga lub edytować wpisy w Wikipedii, dodając błędne informacje.</w:t>
            </w:r>
          </w:p>
          <w:p w:rsidR="008A19C4" w:rsidRPr="00F126C4" w:rsidRDefault="008A19C4" w:rsidP="008A19C4">
            <w:pPr>
              <w:shd w:val="clear" w:color="auto" w:fill="FFFFFF" w:themeFill="background1"/>
              <w:rPr>
                <w:rFonts w:ascii="Times New Roman" w:hAnsi="Times New Roman" w:cs="Times New Roman"/>
                <w:bCs/>
                <w:sz w:val="24"/>
                <w:szCs w:val="24"/>
                <w:lang w:val="pl-PL"/>
              </w:rPr>
            </w:pPr>
          </w:p>
        </w:tc>
      </w:tr>
      <w:tr w:rsidR="008A19C4" w:rsidRPr="007A1122" w:rsidTr="008543B6">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Oszustwo</w:t>
            </w:r>
            <w:proofErr w:type="spellEnd"/>
            <w:r w:rsidR="00BC274B">
              <w:rPr>
                <w:rFonts w:ascii="Times New Roman" w:hAnsi="Times New Roman" w:cs="Times New Roman"/>
                <w:b/>
                <w:sz w:val="24"/>
                <w:szCs w:val="24"/>
                <w:lang w:val="en-US"/>
              </w:rPr>
              <w:t xml:space="preserve"> (fraud)</w:t>
            </w:r>
          </w:p>
        </w:tc>
        <w:tc>
          <w:tcPr>
            <w:tcW w:w="7200" w:type="dxa"/>
            <w:gridSpan w:val="2"/>
            <w:shd w:val="clear" w:color="auto" w:fill="FFFFFF" w:themeFill="background1"/>
          </w:tcPr>
          <w:p w:rsidR="00BC274B" w:rsidRPr="00F126C4" w:rsidRDefault="00BC274B" w:rsidP="008A19C4">
            <w:pPr>
              <w:shd w:val="clear" w:color="auto" w:fill="FFFFFF" w:themeFill="background1"/>
              <w:rPr>
                <w:rFonts w:ascii="Times New Roman" w:hAnsi="Times New Roman" w:cs="Times New Roman"/>
                <w:bCs/>
                <w:sz w:val="24"/>
                <w:szCs w:val="24"/>
                <w:lang w:val="pl-PL"/>
              </w:rPr>
            </w:pPr>
            <w:r>
              <w:rPr>
                <w:rFonts w:ascii="Times New Roman" w:hAnsi="Times New Roman" w:cs="Times New Roman"/>
                <w:bCs/>
                <w:sz w:val="24"/>
                <w:szCs w:val="24"/>
                <w:lang w:val="pl-PL"/>
              </w:rPr>
              <w:t>Jest to bezprawne lub kryminalne oszustwo, którego celem jest zyskanie korzyści finansowych lub osobistych.</w:t>
            </w:r>
          </w:p>
        </w:tc>
      </w:tr>
      <w:tr w:rsidR="008A19C4" w:rsidRPr="007A1122" w:rsidTr="008543B6">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Phishing</w:t>
            </w:r>
          </w:p>
          <w:p w:rsidR="008A19C4" w:rsidRPr="00244B03" w:rsidRDefault="008A19C4"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w:t>
            </w:r>
            <w:proofErr w:type="spellStart"/>
            <w:r w:rsidRPr="00244B03">
              <w:rPr>
                <w:rFonts w:ascii="Times New Roman" w:hAnsi="Times New Roman" w:cs="Times New Roman"/>
                <w:b/>
                <w:sz w:val="24"/>
                <w:szCs w:val="24"/>
                <w:lang w:val="en-US"/>
              </w:rPr>
              <w:t>Wyłudzanie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informacji</w:t>
            </w:r>
            <w:proofErr w:type="spellEnd"/>
            <w:r w:rsidRPr="00244B03">
              <w:rPr>
                <w:rFonts w:ascii="Times New Roman" w:hAnsi="Times New Roman" w:cs="Times New Roman"/>
                <w:b/>
                <w:sz w:val="24"/>
                <w:szCs w:val="24"/>
                <w:lang w:val="en-US"/>
              </w:rPr>
              <w:t>)</w:t>
            </w:r>
          </w:p>
        </w:tc>
        <w:tc>
          <w:tcPr>
            <w:tcW w:w="7200" w:type="dxa"/>
            <w:gridSpan w:val="2"/>
            <w:shd w:val="clear" w:color="auto" w:fill="FFFFFF" w:themeFill="background1"/>
          </w:tcPr>
          <w:p w:rsidR="00BC274B" w:rsidRDefault="00BA5837" w:rsidP="00BA5837">
            <w:pPr>
              <w:rPr>
                <w:rFonts w:ascii="Times New Roman" w:hAnsi="Times New Roman" w:cs="Times New Roman"/>
                <w:sz w:val="24"/>
                <w:szCs w:val="24"/>
              </w:rPr>
            </w:pPr>
            <w:r w:rsidRPr="00680482">
              <w:rPr>
                <w:rFonts w:ascii="Times New Roman" w:hAnsi="Times New Roman" w:cs="Times New Roman"/>
                <w:sz w:val="24"/>
                <w:szCs w:val="24"/>
              </w:rPr>
              <w:t>Polega ono na praktyce wysyłania wiadomości e-mail rzekomo pochodzących od znanych firm lub organizacji publicznych w celu nakłonienia osób fizycznych do ujawnienia danych osobowych, takich jak hasło i numery kart kredytowych.</w:t>
            </w:r>
          </w:p>
          <w:p w:rsidR="00BA5837" w:rsidRPr="00BA5837" w:rsidRDefault="00BA5837" w:rsidP="00BA5837">
            <w:pPr>
              <w:rPr>
                <w:rFonts w:ascii="Times New Roman" w:eastAsia="Times New Roman" w:hAnsi="Times New Roman" w:cs="Times New Roman"/>
                <w:sz w:val="24"/>
                <w:szCs w:val="24"/>
                <w:lang w:eastAsia="it-IT"/>
              </w:rPr>
            </w:pP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Pobieranie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plików</w:t>
            </w:r>
            <w:proofErr w:type="spellEnd"/>
          </w:p>
        </w:tc>
        <w:tc>
          <w:tcPr>
            <w:tcW w:w="7200" w:type="dxa"/>
            <w:gridSpan w:val="2"/>
          </w:tcPr>
          <w:p w:rsidR="008A19C4" w:rsidRDefault="008A19C4" w:rsidP="008A19C4">
            <w:pPr>
              <w:shd w:val="clear" w:color="auto" w:fill="FFFFFF" w:themeFill="background1"/>
              <w:rPr>
                <w:rFonts w:ascii="Times New Roman" w:hAnsi="Times New Roman" w:cs="Times New Roman"/>
                <w:sz w:val="24"/>
                <w:szCs w:val="24"/>
              </w:rPr>
            </w:pPr>
            <w:r w:rsidRPr="00F126C4">
              <w:rPr>
                <w:rFonts w:ascii="Times New Roman" w:hAnsi="Times New Roman" w:cs="Times New Roman"/>
                <w:sz w:val="24"/>
                <w:szCs w:val="24"/>
              </w:rPr>
              <w:t>Kopiowanie, przetwarzanie lub pobieranie danych z jednego systemu komputerowego do drugiego, zwykle przez Internet.</w:t>
            </w:r>
            <w:r w:rsidRPr="00F126C4">
              <w:rPr>
                <w:rFonts w:ascii="Times New Roman" w:hAnsi="Times New Roman" w:cs="Times New Roman"/>
                <w:sz w:val="24"/>
                <w:szCs w:val="24"/>
                <w:shd w:val="clear" w:color="auto" w:fill="F5F5F5"/>
              </w:rPr>
              <w:t xml:space="preserve"> </w:t>
            </w:r>
            <w:r w:rsidRPr="00F126C4">
              <w:rPr>
                <w:rFonts w:ascii="Times New Roman" w:hAnsi="Times New Roman" w:cs="Times New Roman"/>
                <w:sz w:val="24"/>
                <w:szCs w:val="24"/>
              </w:rPr>
              <w:t>Np.pobieranie aplikacji.</w:t>
            </w:r>
          </w:p>
          <w:p w:rsidR="008A19C4" w:rsidRPr="00F126C4" w:rsidRDefault="008A19C4" w:rsidP="008A19C4">
            <w:pPr>
              <w:shd w:val="clear" w:color="auto" w:fill="FFFFFF" w:themeFill="background1"/>
              <w:rPr>
                <w:rFonts w:ascii="Times New Roman" w:hAnsi="Times New Roman" w:cs="Times New Roman"/>
                <w:b/>
                <w:sz w:val="24"/>
                <w:szCs w:val="24"/>
                <w:lang w:val="pl-PL"/>
              </w:rPr>
            </w:pP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59776" behindDoc="0" locked="0" layoutInCell="1" allowOverlap="1">
                  <wp:simplePos x="0" y="0"/>
                  <wp:positionH relativeFrom="column">
                    <wp:posOffset>-8890</wp:posOffset>
                  </wp:positionH>
                  <wp:positionV relativeFrom="paragraph">
                    <wp:posOffset>265430</wp:posOffset>
                  </wp:positionV>
                  <wp:extent cx="248920" cy="247650"/>
                  <wp:effectExtent l="0" t="0" r="0" b="0"/>
                  <wp:wrapThrough wrapText="bothSides">
                    <wp:wrapPolygon edited="0">
                      <wp:start x="0" y="0"/>
                      <wp:lineTo x="0" y="19938"/>
                      <wp:lineTo x="19837" y="19938"/>
                      <wp:lineTo x="19837" y="0"/>
                      <wp:lineTo x="0" y="0"/>
                    </wp:wrapPolygon>
                  </wp:wrapThrough>
                  <wp:docPr id="23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920" cy="247650"/>
                          </a:xfrm>
                          <a:prstGeom prst="rect">
                            <a:avLst/>
                          </a:prstGeom>
                          <a:noFill/>
                        </pic:spPr>
                      </pic:pic>
                    </a:graphicData>
                  </a:graphic>
                </wp:anchor>
              </w:drawing>
            </w:r>
            <w:r w:rsidRPr="00244B03">
              <w:rPr>
                <w:rFonts w:ascii="Times New Roman" w:hAnsi="Times New Roman" w:cs="Times New Roman"/>
                <w:b/>
                <w:noProof/>
                <w:sz w:val="24"/>
                <w:szCs w:val="24"/>
                <w:lang w:val="pl-PL" w:eastAsia="pl-PL"/>
              </w:rPr>
              <w:t xml:space="preserve">Polubić stronę </w:t>
            </w:r>
          </w:p>
          <w:p w:rsidR="008A19C4" w:rsidRPr="00244B03" w:rsidRDefault="008A19C4" w:rsidP="008A19C4">
            <w:pPr>
              <w:shd w:val="clear" w:color="auto" w:fill="FFFFFF" w:themeFill="background1"/>
              <w:rPr>
                <w:rFonts w:ascii="Times New Roman" w:hAnsi="Times New Roman" w:cs="Times New Roman"/>
                <w:b/>
                <w:sz w:val="24"/>
                <w:szCs w:val="24"/>
                <w:lang w:val="en-US"/>
              </w:rPr>
            </w:pPr>
          </w:p>
        </w:tc>
        <w:tc>
          <w:tcPr>
            <w:tcW w:w="7200" w:type="dxa"/>
            <w:gridSpan w:val="2"/>
          </w:tcPr>
          <w:p w:rsidR="00BC274B" w:rsidRPr="005B0912" w:rsidRDefault="00BC274B" w:rsidP="00BC274B">
            <w:pPr>
              <w:rPr>
                <w:rFonts w:ascii="Times New Roman" w:hAnsi="Times New Roman" w:cs="Times New Roman"/>
                <w:sz w:val="24"/>
                <w:szCs w:val="24"/>
              </w:rPr>
            </w:pPr>
            <w:r w:rsidRPr="005B0912">
              <w:rPr>
                <w:rFonts w:ascii="Times New Roman" w:hAnsi="Times New Roman" w:cs="Times New Roman"/>
                <w:sz w:val="24"/>
                <w:szCs w:val="24"/>
              </w:rPr>
              <w:t>Polubienie strony na FB poprzez kliknięcie przycisku ,,Lubię to” umożliwia użytkownikowi wyświetlanie aktualizacji statusu, komentarzy, zdjęć i filmów udostępnionych przez tę stronę w kanale wiadomości FB.</w:t>
            </w:r>
          </w:p>
          <w:p w:rsidR="00BC274B" w:rsidRPr="00F126C4" w:rsidRDefault="00BC274B" w:rsidP="00BC274B">
            <w:pPr>
              <w:shd w:val="clear" w:color="auto" w:fill="FFFFFF" w:themeFill="background1"/>
              <w:rPr>
                <w:rFonts w:ascii="Times New Roman" w:hAnsi="Times New Roman" w:cs="Times New Roman"/>
                <w:sz w:val="24"/>
                <w:szCs w:val="24"/>
              </w:rPr>
            </w:pPr>
          </w:p>
        </w:tc>
      </w:tr>
      <w:tr w:rsidR="008A19C4" w:rsidRPr="007A1122" w:rsidTr="0089232C">
        <w:tc>
          <w:tcPr>
            <w:tcW w:w="2689" w:type="dxa"/>
          </w:tcPr>
          <w:p w:rsidR="008A19C4" w:rsidRPr="00F126C4" w:rsidRDefault="008A19C4" w:rsidP="008A19C4">
            <w:pPr>
              <w:shd w:val="clear" w:color="auto" w:fill="FFFFFF" w:themeFill="background1"/>
              <w:rPr>
                <w:rFonts w:ascii="Times New Roman" w:hAnsi="Times New Roman" w:cs="Times New Roman"/>
                <w:b/>
                <w:sz w:val="24"/>
                <w:szCs w:val="24"/>
                <w:lang w:val="pl-PL"/>
              </w:rPr>
            </w:pPr>
          </w:p>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Połączenie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połączenie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głosowe</w:t>
            </w:r>
            <w:proofErr w:type="spellEnd"/>
            <w:r w:rsidRPr="00244B03">
              <w:rPr>
                <w:rFonts w:ascii="Times New Roman" w:hAnsi="Times New Roman" w:cs="Times New Roman"/>
                <w:b/>
                <w:sz w:val="24"/>
                <w:szCs w:val="24"/>
                <w:lang w:val="en-US"/>
              </w:rPr>
              <w:t>)</w:t>
            </w:r>
          </w:p>
          <w:p w:rsidR="008A19C4" w:rsidRPr="00244B03" w:rsidRDefault="008A19C4"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noProof/>
                <w:sz w:val="24"/>
                <w:szCs w:val="24"/>
                <w:lang w:val="pl-PL" w:eastAsia="pl-PL"/>
              </w:rPr>
              <w:drawing>
                <wp:inline distT="0" distB="0" distL="0" distR="0">
                  <wp:extent cx="304800" cy="262255"/>
                  <wp:effectExtent l="0" t="0" r="0" b="4445"/>
                  <wp:docPr id="240"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74320" cy="267970"/>
                  <wp:effectExtent l="0" t="0" r="0" b="0"/>
                  <wp:docPr id="241"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67970" cy="280670"/>
                  <wp:effectExtent l="0" t="0" r="0" b="5080"/>
                  <wp:docPr id="242"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55905" cy="250190"/>
                  <wp:effectExtent l="0" t="0" r="0" b="0"/>
                  <wp:docPr id="243"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7200" w:type="dxa"/>
            <w:gridSpan w:val="2"/>
          </w:tcPr>
          <w:p w:rsidR="008A19C4" w:rsidRPr="00E662DD" w:rsidRDefault="008A19C4" w:rsidP="008A19C4">
            <w:pPr>
              <w:shd w:val="clear" w:color="auto" w:fill="FFFFFF" w:themeFill="background1"/>
              <w:rPr>
                <w:rFonts w:ascii="Times New Roman" w:hAnsi="Times New Roman" w:cs="Times New Roman"/>
                <w:sz w:val="24"/>
                <w:szCs w:val="24"/>
                <w:shd w:val="clear" w:color="auto" w:fill="FFFFFF"/>
                <w:lang w:val="pl-PL"/>
              </w:rPr>
            </w:pPr>
          </w:p>
          <w:p w:rsidR="00BD7F97" w:rsidRPr="005B0912" w:rsidRDefault="00BD7F97" w:rsidP="00BD7F97">
            <w:pPr>
              <w:rPr>
                <w:rFonts w:ascii="Times New Roman" w:hAnsi="Times New Roman" w:cs="Times New Roman"/>
                <w:sz w:val="24"/>
                <w:szCs w:val="24"/>
              </w:rPr>
            </w:pPr>
            <w:r w:rsidRPr="005B0912">
              <w:rPr>
                <w:rFonts w:ascii="Times New Roman" w:hAnsi="Times New Roman" w:cs="Times New Roman"/>
                <w:sz w:val="24"/>
                <w:szCs w:val="24"/>
              </w:rPr>
              <w:t>Połączenie głosowe pozwala użytkownikom WhatsApp, Skype, Viber i Messenger dzwonić za darmo za pomocą  połączenia internetowego nawet, jeśli przebywają w innym kraju.</w:t>
            </w:r>
          </w:p>
          <w:p w:rsidR="008A19C4" w:rsidRPr="00BD7F97" w:rsidRDefault="008A19C4" w:rsidP="008A19C4">
            <w:pPr>
              <w:shd w:val="clear" w:color="auto" w:fill="FFFFFF" w:themeFill="background1"/>
              <w:rPr>
                <w:rFonts w:ascii="Times New Roman" w:hAnsi="Times New Roman" w:cs="Times New Roman"/>
                <w:sz w:val="24"/>
                <w:szCs w:val="24"/>
                <w:shd w:val="clear" w:color="auto" w:fill="FFFFFF"/>
              </w:rPr>
            </w:pP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Połączenie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konferencyjne</w:t>
            </w:r>
            <w:proofErr w:type="spellEnd"/>
            <w:r w:rsidRPr="00244B03">
              <w:rPr>
                <w:rFonts w:ascii="Times New Roman" w:hAnsi="Times New Roman" w:cs="Times New Roman"/>
                <w:b/>
                <w:sz w:val="24"/>
                <w:szCs w:val="24"/>
                <w:lang w:val="en-US"/>
              </w:rPr>
              <w:t>/</w:t>
            </w:r>
            <w:proofErr w:type="spellStart"/>
            <w:r w:rsidRPr="00244B03">
              <w:rPr>
                <w:rFonts w:ascii="Times New Roman" w:hAnsi="Times New Roman" w:cs="Times New Roman"/>
                <w:b/>
                <w:sz w:val="24"/>
                <w:szCs w:val="24"/>
                <w:lang w:val="en-US"/>
              </w:rPr>
              <w:t>grupowe</w:t>
            </w:r>
            <w:proofErr w:type="spellEnd"/>
          </w:p>
          <w:p w:rsidR="008A19C4" w:rsidRPr="00244B03" w:rsidRDefault="008A19C4"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inline distT="0" distB="0" distL="0" distR="0">
                  <wp:extent cx="274320" cy="267970"/>
                  <wp:effectExtent l="0" t="0" r="0" b="0"/>
                  <wp:docPr id="244"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sidRPr="00244B03">
              <w:rPr>
                <w:rFonts w:ascii="Times New Roman" w:hAnsi="Times New Roman" w:cs="Times New Roman"/>
                <w:b/>
                <w:noProof/>
                <w:sz w:val="24"/>
                <w:szCs w:val="24"/>
                <w:lang w:val="pl-PL" w:eastAsia="pl-PL"/>
              </w:rPr>
              <w:drawing>
                <wp:inline distT="0" distB="0" distL="0" distR="0">
                  <wp:extent cx="304800" cy="262255"/>
                  <wp:effectExtent l="0" t="0" r="0" b="4445"/>
                  <wp:docPr id="246"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sidRPr="00244B03">
              <w:rPr>
                <w:rFonts w:ascii="Times New Roman" w:hAnsi="Times New Roman" w:cs="Times New Roman"/>
                <w:b/>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67970" cy="280670"/>
                  <wp:effectExtent l="0" t="0" r="0" b="5080"/>
                  <wp:docPr id="247"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sidRPr="00244B03">
              <w:rPr>
                <w:rFonts w:ascii="Times New Roman" w:hAnsi="Times New Roman" w:cs="Times New Roman"/>
                <w:b/>
                <w:noProof/>
                <w:sz w:val="24"/>
                <w:szCs w:val="24"/>
                <w:lang w:val="pl-PL" w:eastAsia="pl-PL"/>
              </w:rPr>
              <w:drawing>
                <wp:inline distT="0" distB="0" distL="0" distR="0">
                  <wp:extent cx="255905" cy="250190"/>
                  <wp:effectExtent l="0" t="0" r="0" b="0"/>
                  <wp:docPr id="248"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7200" w:type="dxa"/>
            <w:gridSpan w:val="2"/>
          </w:tcPr>
          <w:p w:rsidR="008A19C4" w:rsidRPr="00BD7F97" w:rsidRDefault="00BD7F97" w:rsidP="00BD7F97">
            <w:pPr>
              <w:rPr>
                <w:rFonts w:ascii="Times New Roman" w:hAnsi="Times New Roman" w:cs="Times New Roman"/>
                <w:sz w:val="24"/>
                <w:szCs w:val="24"/>
              </w:rPr>
            </w:pPr>
            <w:r w:rsidRPr="00680482">
              <w:rPr>
                <w:rFonts w:ascii="Times New Roman" w:hAnsi="Times New Roman" w:cs="Times New Roman"/>
                <w:sz w:val="24"/>
                <w:szCs w:val="24"/>
              </w:rPr>
              <w:t>Połączenie konferencyjne to połączenie grupowe lub wideo, w którym użytkownik rozmawia z kilkoma osobami jednocześnie.</w:t>
            </w:r>
            <w:r>
              <w:rPr>
                <w:rFonts w:ascii="Times New Roman" w:hAnsi="Times New Roman" w:cs="Times New Roman"/>
                <w:sz w:val="24"/>
                <w:szCs w:val="24"/>
              </w:rPr>
              <w:t xml:space="preserve"> </w:t>
            </w: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Prywatne</w:t>
            </w:r>
            <w:proofErr w:type="spellEnd"/>
            <w:r w:rsidRPr="00244B03">
              <w:rPr>
                <w:rFonts w:ascii="Times New Roman" w:hAnsi="Times New Roman" w:cs="Times New Roman"/>
                <w:b/>
                <w:sz w:val="24"/>
                <w:szCs w:val="24"/>
                <w:lang w:val="en-US"/>
              </w:rPr>
              <w:t xml:space="preserve"> Forum</w:t>
            </w:r>
          </w:p>
        </w:tc>
        <w:tc>
          <w:tcPr>
            <w:tcW w:w="7200" w:type="dxa"/>
            <w:gridSpan w:val="2"/>
          </w:tcPr>
          <w:p w:rsidR="008A19C4" w:rsidRPr="00BD7F97" w:rsidRDefault="00BD7F97" w:rsidP="00BD7F97">
            <w:pPr>
              <w:rPr>
                <w:rFonts w:ascii="Times New Roman" w:hAnsi="Times New Roman" w:cs="Times New Roman"/>
                <w:b/>
                <w:sz w:val="24"/>
                <w:szCs w:val="24"/>
              </w:rPr>
            </w:pPr>
            <w:r>
              <w:rPr>
                <w:rFonts w:ascii="Times New Roman" w:hAnsi="Times New Roman" w:cs="Times New Roman"/>
                <w:sz w:val="24"/>
                <w:szCs w:val="24"/>
              </w:rPr>
              <w:t>Prywatne forum na forum online, na którym użytkownicy muszą być zarejestrowani i zatwierdzenie przez administratora form, aby czytać, publikować lub komentować w otwartych wątkach.</w:t>
            </w:r>
          </w:p>
        </w:tc>
      </w:tr>
      <w:tr w:rsidR="008A19C4" w:rsidRPr="00BD73A7"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Prywatność</w:t>
            </w:r>
            <w:proofErr w:type="spellEnd"/>
            <w:r w:rsidRPr="00244B03">
              <w:rPr>
                <w:rFonts w:ascii="Times New Roman" w:hAnsi="Times New Roman" w:cs="Times New Roman"/>
                <w:b/>
                <w:sz w:val="24"/>
                <w:szCs w:val="24"/>
                <w:lang w:val="en-US"/>
              </w:rPr>
              <w:t xml:space="preserve"> w </w:t>
            </w:r>
            <w:proofErr w:type="spellStart"/>
            <w:r w:rsidRPr="00244B03">
              <w:rPr>
                <w:rFonts w:ascii="Times New Roman" w:hAnsi="Times New Roman" w:cs="Times New Roman"/>
                <w:b/>
                <w:sz w:val="24"/>
                <w:szCs w:val="24"/>
                <w:lang w:val="en-US"/>
              </w:rPr>
              <w:t>Internecie</w:t>
            </w:r>
            <w:proofErr w:type="spellEnd"/>
          </w:p>
        </w:tc>
        <w:tc>
          <w:tcPr>
            <w:tcW w:w="7200" w:type="dxa"/>
            <w:gridSpan w:val="2"/>
          </w:tcPr>
          <w:p w:rsidR="008A19C4" w:rsidRDefault="008A19C4" w:rsidP="008A19C4">
            <w:pPr>
              <w:shd w:val="clear" w:color="auto" w:fill="FFFFFF" w:themeFill="background1"/>
              <w:rPr>
                <w:rFonts w:ascii="Times New Roman" w:hAnsi="Times New Roman" w:cs="Times New Roman"/>
                <w:sz w:val="24"/>
                <w:szCs w:val="24"/>
              </w:rPr>
            </w:pPr>
            <w:r w:rsidRPr="007B317F">
              <w:rPr>
                <w:rFonts w:ascii="Times New Roman" w:hAnsi="Times New Roman" w:cs="Times New Roman"/>
                <w:sz w:val="24"/>
                <w:szCs w:val="24"/>
              </w:rPr>
              <w:t>Jest to poziom prywatności i bezpieczeństwa danych osobowych publikowanych przez Internet.</w:t>
            </w:r>
            <w:r w:rsidRPr="007B317F">
              <w:rPr>
                <w:rFonts w:ascii="Times New Roman" w:hAnsi="Times New Roman" w:cs="Times New Roman"/>
                <w:sz w:val="24"/>
                <w:szCs w:val="24"/>
                <w:shd w:val="clear" w:color="auto" w:fill="F5F5F5"/>
              </w:rPr>
              <w:t xml:space="preserve"> </w:t>
            </w:r>
            <w:r w:rsidRPr="007B317F">
              <w:rPr>
                <w:rFonts w:ascii="Times New Roman" w:hAnsi="Times New Roman" w:cs="Times New Roman"/>
                <w:sz w:val="24"/>
                <w:szCs w:val="24"/>
              </w:rPr>
              <w:t>Jest to szeroki termin, który odnosi się do kilku czynników, technik i technologii wykorzystywanych do ochrony wrażliwych informacji oraz osobistej komunikacji i preferencji.</w:t>
            </w:r>
          </w:p>
          <w:p w:rsidR="008A19C4" w:rsidRPr="007B317F" w:rsidRDefault="008A19C4" w:rsidP="008A19C4">
            <w:pPr>
              <w:shd w:val="clear" w:color="auto" w:fill="FFFFFF" w:themeFill="background1"/>
              <w:rPr>
                <w:rFonts w:ascii="Times New Roman" w:hAnsi="Times New Roman" w:cs="Times New Roman"/>
                <w:b/>
                <w:sz w:val="24"/>
                <w:szCs w:val="24"/>
                <w:lang w:val="pl-PL"/>
              </w:rPr>
            </w:pP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Publiczne</w:t>
            </w:r>
            <w:proofErr w:type="spellEnd"/>
            <w:r w:rsidRPr="00244B03">
              <w:rPr>
                <w:rFonts w:ascii="Times New Roman" w:hAnsi="Times New Roman" w:cs="Times New Roman"/>
                <w:b/>
                <w:sz w:val="24"/>
                <w:szCs w:val="24"/>
                <w:lang w:val="en-US"/>
              </w:rPr>
              <w:t xml:space="preserve"> Forum</w:t>
            </w:r>
          </w:p>
        </w:tc>
        <w:tc>
          <w:tcPr>
            <w:tcW w:w="7200" w:type="dxa"/>
            <w:gridSpan w:val="2"/>
          </w:tcPr>
          <w:p w:rsidR="008A19C4" w:rsidRDefault="008A19C4" w:rsidP="008A19C4">
            <w:pPr>
              <w:shd w:val="clear" w:color="auto" w:fill="FFFFFF" w:themeFill="background1"/>
              <w:rPr>
                <w:rFonts w:ascii="Times New Roman" w:hAnsi="Times New Roman" w:cs="Times New Roman"/>
                <w:sz w:val="24"/>
                <w:szCs w:val="24"/>
              </w:rPr>
            </w:pPr>
            <w:r w:rsidRPr="00DB7864">
              <w:rPr>
                <w:rFonts w:ascii="Times New Roman" w:hAnsi="Times New Roman" w:cs="Times New Roman"/>
                <w:sz w:val="24"/>
                <w:szCs w:val="24"/>
              </w:rPr>
              <w:t>Publiczne forum na forum online, na którym treść jest dostępna dla każdego użytkownika, nawet jeśli nie jest zarejestrowany.</w:t>
            </w:r>
            <w:r w:rsidRPr="00DB7864">
              <w:rPr>
                <w:rFonts w:ascii="Times New Roman" w:hAnsi="Times New Roman" w:cs="Times New Roman"/>
                <w:sz w:val="24"/>
                <w:szCs w:val="24"/>
                <w:shd w:val="clear" w:color="auto" w:fill="F5F5F5"/>
              </w:rPr>
              <w:t xml:space="preserve"> </w:t>
            </w:r>
            <w:r w:rsidRPr="00DB7864">
              <w:rPr>
                <w:rFonts w:ascii="Times New Roman" w:hAnsi="Times New Roman" w:cs="Times New Roman"/>
                <w:sz w:val="24"/>
                <w:szCs w:val="24"/>
              </w:rPr>
              <w:t>W takim przypadku niezarejestrowani użytkownicy nazywani są „gość” lub „</w:t>
            </w:r>
            <w:r>
              <w:rPr>
                <w:rFonts w:ascii="Times New Roman" w:hAnsi="Times New Roman" w:cs="Times New Roman"/>
                <w:sz w:val="24"/>
                <w:szCs w:val="24"/>
              </w:rPr>
              <w:t>odwiedzający</w:t>
            </w:r>
            <w:r w:rsidRPr="00DB7864">
              <w:rPr>
                <w:rFonts w:ascii="Times New Roman" w:hAnsi="Times New Roman" w:cs="Times New Roman"/>
                <w:sz w:val="24"/>
                <w:szCs w:val="24"/>
              </w:rPr>
              <w:t>”.</w:t>
            </w:r>
            <w:r w:rsidRPr="00DB7864">
              <w:rPr>
                <w:rFonts w:ascii="Times New Roman" w:hAnsi="Times New Roman" w:cs="Times New Roman"/>
                <w:sz w:val="24"/>
                <w:szCs w:val="24"/>
                <w:shd w:val="clear" w:color="auto" w:fill="F5F5F5"/>
              </w:rPr>
              <w:t xml:space="preserve"> </w:t>
            </w:r>
            <w:r w:rsidRPr="00DB7864">
              <w:rPr>
                <w:rFonts w:ascii="Times New Roman" w:hAnsi="Times New Roman" w:cs="Times New Roman"/>
                <w:sz w:val="24"/>
                <w:szCs w:val="24"/>
              </w:rPr>
              <w:t xml:space="preserve">Zwykle fora publiczne mają określone sesje, które są </w:t>
            </w:r>
            <w:r w:rsidRPr="00DB7864">
              <w:rPr>
                <w:rFonts w:ascii="Times New Roman" w:hAnsi="Times New Roman" w:cs="Times New Roman"/>
                <w:sz w:val="24"/>
                <w:szCs w:val="24"/>
              </w:rPr>
              <w:lastRenderedPageBreak/>
              <w:t>przeznaczone wyłącznie dla zarejestrowanych użytkowników, po złożeniu wniosku do administratora (administratora) użytkownik może zostać dopuszczony do udziału w sesji prywatnej lub ograniczonej.</w:t>
            </w:r>
          </w:p>
          <w:p w:rsidR="008A19C4" w:rsidRPr="00DB7864" w:rsidRDefault="008A19C4" w:rsidP="008A19C4">
            <w:pPr>
              <w:shd w:val="clear" w:color="auto" w:fill="FFFFFF" w:themeFill="background1"/>
              <w:rPr>
                <w:rFonts w:ascii="Times New Roman" w:hAnsi="Times New Roman" w:cs="Times New Roman"/>
                <w:b/>
                <w:sz w:val="24"/>
                <w:szCs w:val="24"/>
                <w:lang w:val="pl-PL"/>
              </w:rPr>
            </w:pPr>
          </w:p>
        </w:tc>
      </w:tr>
      <w:tr w:rsidR="008A19C4" w:rsidRPr="007A1122" w:rsidTr="0089232C">
        <w:tc>
          <w:tcPr>
            <w:tcW w:w="2689" w:type="dxa"/>
          </w:tcPr>
          <w:p w:rsidR="008A19C4" w:rsidRPr="00244B03" w:rsidRDefault="008A19C4" w:rsidP="008A19C4">
            <w:pPr>
              <w:shd w:val="clear" w:color="auto" w:fill="FFFFFF" w:themeFill="background1"/>
              <w:jc w:val="both"/>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lastRenderedPageBreak/>
              <w:t>Sieć</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społeczna</w:t>
            </w:r>
            <w:proofErr w:type="spellEnd"/>
          </w:p>
        </w:tc>
        <w:tc>
          <w:tcPr>
            <w:tcW w:w="7200" w:type="dxa"/>
            <w:gridSpan w:val="2"/>
          </w:tcPr>
          <w:p w:rsidR="008A19C4" w:rsidRPr="00350931" w:rsidRDefault="008A19C4" w:rsidP="008A19C4">
            <w:pPr>
              <w:shd w:val="clear" w:color="auto" w:fill="FFFFFF" w:themeFill="background1"/>
              <w:jc w:val="both"/>
              <w:rPr>
                <w:rFonts w:ascii="Times New Roman" w:hAnsi="Times New Roman" w:cs="Times New Roman"/>
                <w:sz w:val="24"/>
                <w:szCs w:val="24"/>
              </w:rPr>
            </w:pPr>
            <w:r w:rsidRPr="00350931">
              <w:rPr>
                <w:rFonts w:ascii="Times New Roman" w:hAnsi="Times New Roman" w:cs="Times New Roman"/>
                <w:sz w:val="24"/>
                <w:szCs w:val="24"/>
              </w:rPr>
              <w:t>Interaktywna usługa należąca do kategorii mediów społecznościowych.</w:t>
            </w:r>
            <w:r w:rsidRPr="00350931">
              <w:rPr>
                <w:rFonts w:ascii="Times New Roman" w:hAnsi="Times New Roman" w:cs="Times New Roman"/>
                <w:sz w:val="24"/>
                <w:szCs w:val="24"/>
                <w:shd w:val="clear" w:color="auto" w:fill="F5F5F5"/>
              </w:rPr>
              <w:t xml:space="preserve"> </w:t>
            </w:r>
            <w:r w:rsidRPr="00350931">
              <w:rPr>
                <w:rFonts w:ascii="Times New Roman" w:hAnsi="Times New Roman" w:cs="Times New Roman"/>
                <w:sz w:val="24"/>
                <w:szCs w:val="24"/>
              </w:rPr>
              <w:t>Działa poprzez połączenie internetowe, strony internetowe i / lub aplikacje i ma na celu ułatwienie zarządzania relacjami społecznymi, zachęcanie do komunikacji i udostępniania, poprzez wymianę treści cyfrowych.</w:t>
            </w:r>
          </w:p>
          <w:p w:rsidR="008A19C4" w:rsidRPr="00350931" w:rsidRDefault="008A19C4" w:rsidP="008A19C4">
            <w:pPr>
              <w:shd w:val="clear" w:color="auto" w:fill="FFFFFF" w:themeFill="background1"/>
              <w:rPr>
                <w:rFonts w:ascii="Times New Roman" w:hAnsi="Times New Roman" w:cs="Times New Roman"/>
                <w:bCs/>
                <w:sz w:val="24"/>
                <w:szCs w:val="24"/>
                <w:lang w:val="pl-PL"/>
              </w:rPr>
            </w:pP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Sklep</w:t>
            </w:r>
            <w:proofErr w:type="spellEnd"/>
            <w:r w:rsidRPr="00244B03">
              <w:rPr>
                <w:rFonts w:ascii="Times New Roman" w:hAnsi="Times New Roman" w:cs="Times New Roman"/>
                <w:b/>
                <w:sz w:val="24"/>
                <w:szCs w:val="24"/>
                <w:lang w:val="en-US"/>
              </w:rPr>
              <w:t xml:space="preserve"> Android /Google Play </w:t>
            </w:r>
          </w:p>
        </w:tc>
        <w:tc>
          <w:tcPr>
            <w:tcW w:w="7200" w:type="dxa"/>
            <w:gridSpan w:val="2"/>
          </w:tcPr>
          <w:p w:rsidR="008A19C4" w:rsidRDefault="008A19C4" w:rsidP="008A19C4">
            <w:pPr>
              <w:shd w:val="clear" w:color="auto" w:fill="FFFFFF" w:themeFill="background1"/>
              <w:rPr>
                <w:rFonts w:ascii="Times New Roman" w:hAnsi="Times New Roman" w:cs="Times New Roman"/>
                <w:sz w:val="24"/>
                <w:szCs w:val="24"/>
              </w:rPr>
            </w:pPr>
            <w:r w:rsidRPr="00350931">
              <w:rPr>
                <w:rFonts w:ascii="Times New Roman" w:hAnsi="Times New Roman" w:cs="Times New Roman"/>
                <w:sz w:val="24"/>
                <w:szCs w:val="24"/>
              </w:rPr>
              <w:t>Google Play to sklep z aplikacjami systemu Android, dostępny na kilka marek tabletów i smartfonów.</w:t>
            </w:r>
            <w:r w:rsidRPr="00350931">
              <w:rPr>
                <w:rFonts w:ascii="Times New Roman" w:hAnsi="Times New Roman" w:cs="Times New Roman"/>
                <w:sz w:val="24"/>
                <w:szCs w:val="24"/>
                <w:shd w:val="clear" w:color="auto" w:fill="F5F5F5"/>
              </w:rPr>
              <w:t xml:space="preserve"> </w:t>
            </w:r>
            <w:r w:rsidRPr="00350931">
              <w:rPr>
                <w:rFonts w:ascii="Times New Roman" w:hAnsi="Times New Roman" w:cs="Times New Roman"/>
                <w:sz w:val="24"/>
                <w:szCs w:val="24"/>
              </w:rPr>
              <w:t>Klikając go, użytkownik może znaleźć, pobrać i zainstalować wiele przydatnych aplikacji i gier na swoich urządzeniach mobilnych, takich jak smartfony i tablety.</w:t>
            </w:r>
          </w:p>
          <w:p w:rsidR="008A19C4" w:rsidRPr="00350931" w:rsidRDefault="008A19C4" w:rsidP="008A19C4">
            <w:pPr>
              <w:shd w:val="clear" w:color="auto" w:fill="FFFFFF" w:themeFill="background1"/>
              <w:rPr>
                <w:rFonts w:ascii="Times New Roman" w:hAnsi="Times New Roman" w:cs="Times New Roman"/>
                <w:b/>
                <w:sz w:val="24"/>
                <w:szCs w:val="24"/>
                <w:lang w:val="pl-PL"/>
              </w:rPr>
            </w:pPr>
          </w:p>
        </w:tc>
      </w:tr>
      <w:tr w:rsidR="008A19C4" w:rsidRPr="000C096E"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Smartfon</w:t>
            </w:r>
            <w:proofErr w:type="spellEnd"/>
          </w:p>
        </w:tc>
        <w:tc>
          <w:tcPr>
            <w:tcW w:w="7200" w:type="dxa"/>
            <w:gridSpan w:val="2"/>
          </w:tcPr>
          <w:p w:rsidR="008A19C4" w:rsidRDefault="008A19C4" w:rsidP="008A19C4">
            <w:pPr>
              <w:shd w:val="clear" w:color="auto" w:fill="FFFFFF" w:themeFill="background1"/>
              <w:rPr>
                <w:rFonts w:ascii="Times New Roman" w:hAnsi="Times New Roman" w:cs="Times New Roman"/>
                <w:sz w:val="24"/>
                <w:szCs w:val="24"/>
              </w:rPr>
            </w:pPr>
            <w:r w:rsidRPr="00715EE9">
              <w:rPr>
                <w:rFonts w:ascii="Times New Roman" w:hAnsi="Times New Roman" w:cs="Times New Roman"/>
                <w:sz w:val="24"/>
                <w:szCs w:val="24"/>
              </w:rPr>
              <w:t>Jest to telefon komórkowy, który wykonuje wiele funkcji komputera, zwykle posiadając interfejs ekranu dotykowego, dostęp do Internetu oraz system operacyjny (Android lub iOS) zdolny do uruchamiania pobranych aplikacji.</w:t>
            </w:r>
            <w:r w:rsidRPr="00715EE9">
              <w:rPr>
                <w:rFonts w:ascii="Times New Roman" w:hAnsi="Times New Roman" w:cs="Times New Roman"/>
                <w:sz w:val="24"/>
                <w:szCs w:val="24"/>
                <w:shd w:val="clear" w:color="auto" w:fill="F5F5F5"/>
              </w:rPr>
              <w:t xml:space="preserve"> </w:t>
            </w:r>
            <w:r>
              <w:rPr>
                <w:rFonts w:ascii="Times New Roman" w:hAnsi="Times New Roman" w:cs="Times New Roman"/>
                <w:sz w:val="24"/>
                <w:szCs w:val="24"/>
                <w:shd w:val="clear" w:color="auto" w:fill="F5F5F5"/>
              </w:rPr>
              <w:t>Np.</w:t>
            </w:r>
            <w:r w:rsidRPr="00715EE9">
              <w:rPr>
                <w:rFonts w:ascii="Times New Roman" w:hAnsi="Times New Roman" w:cs="Times New Roman"/>
                <w:sz w:val="24"/>
                <w:szCs w:val="24"/>
              </w:rPr>
              <w:t>IPhone to smartfon.</w:t>
            </w:r>
          </w:p>
          <w:p w:rsidR="00BD7F97" w:rsidRPr="00715EE9" w:rsidRDefault="00BD7F97" w:rsidP="008A19C4">
            <w:pPr>
              <w:shd w:val="clear" w:color="auto" w:fill="FFFFFF" w:themeFill="background1"/>
              <w:rPr>
                <w:rFonts w:ascii="Times New Roman" w:hAnsi="Times New Roman" w:cs="Times New Roman"/>
                <w:sz w:val="24"/>
                <w:szCs w:val="24"/>
                <w:lang w:val="en-GB"/>
              </w:rPr>
            </w:pP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Społeczność</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internetowa</w:t>
            </w:r>
            <w:proofErr w:type="spellEnd"/>
          </w:p>
        </w:tc>
        <w:tc>
          <w:tcPr>
            <w:tcW w:w="7200" w:type="dxa"/>
            <w:gridSpan w:val="2"/>
          </w:tcPr>
          <w:p w:rsidR="008A19C4" w:rsidRDefault="008A19C4" w:rsidP="008A19C4">
            <w:pPr>
              <w:shd w:val="clear" w:color="auto" w:fill="FFFFFF" w:themeFill="background1"/>
              <w:rPr>
                <w:rFonts w:ascii="Times New Roman" w:hAnsi="Times New Roman" w:cs="Times New Roman"/>
                <w:sz w:val="24"/>
                <w:szCs w:val="24"/>
              </w:rPr>
            </w:pPr>
            <w:r w:rsidRPr="00715EE9">
              <w:rPr>
                <w:rFonts w:ascii="Times New Roman" w:hAnsi="Times New Roman" w:cs="Times New Roman"/>
                <w:sz w:val="24"/>
                <w:szCs w:val="24"/>
              </w:rPr>
              <w:t>Społeczność internetowa to grupa osób, które mają wspólne zainteresowania i komunikują się przez Internet.</w:t>
            </w:r>
            <w:r w:rsidRPr="00715EE9">
              <w:rPr>
                <w:rFonts w:ascii="Times New Roman" w:hAnsi="Times New Roman" w:cs="Times New Roman"/>
                <w:sz w:val="24"/>
                <w:szCs w:val="24"/>
                <w:shd w:val="clear" w:color="auto" w:fill="F5F5F5"/>
              </w:rPr>
              <w:t xml:space="preserve"> </w:t>
            </w:r>
            <w:r w:rsidRPr="00715EE9">
              <w:rPr>
                <w:rFonts w:ascii="Times New Roman" w:hAnsi="Times New Roman" w:cs="Times New Roman"/>
                <w:sz w:val="24"/>
                <w:szCs w:val="24"/>
              </w:rPr>
              <w:t>Spotkają się online za pośrednictwem stron internetowych, forów dyskusyjnych, forum, grup, czatu, komunikatorów, poczty e-mail itp.</w:t>
            </w:r>
          </w:p>
          <w:p w:rsidR="008A19C4" w:rsidRPr="00715EE9" w:rsidRDefault="008A19C4" w:rsidP="008A19C4">
            <w:pPr>
              <w:shd w:val="clear" w:color="auto" w:fill="FFFFFF" w:themeFill="background1"/>
              <w:rPr>
                <w:rFonts w:ascii="Times New Roman" w:hAnsi="Times New Roman" w:cs="Times New Roman"/>
                <w:b/>
                <w:sz w:val="24"/>
                <w:szCs w:val="24"/>
                <w:lang w:val="pl-PL"/>
              </w:rPr>
            </w:pPr>
          </w:p>
        </w:tc>
      </w:tr>
      <w:tr w:rsidR="008A19C4" w:rsidRPr="007A1122" w:rsidTr="0089232C">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r w:rsidRPr="00715EE9">
              <w:rPr>
                <w:rFonts w:ascii="Times New Roman" w:hAnsi="Times New Roman" w:cs="Times New Roman"/>
                <w:b/>
                <w:sz w:val="24"/>
                <w:szCs w:val="24"/>
                <w:lang w:val="pl-PL"/>
              </w:rPr>
              <w:t xml:space="preserve"> </w:t>
            </w:r>
            <w:r w:rsidRPr="00244B03">
              <w:rPr>
                <w:rFonts w:ascii="Times New Roman" w:hAnsi="Times New Roman" w:cs="Times New Roman"/>
                <w:b/>
                <w:sz w:val="24"/>
                <w:szCs w:val="24"/>
                <w:lang w:val="en-US"/>
              </w:rPr>
              <w:t>Stalking (</w:t>
            </w:r>
            <w:proofErr w:type="spellStart"/>
            <w:r w:rsidRPr="00244B03">
              <w:rPr>
                <w:rFonts w:ascii="Times New Roman" w:hAnsi="Times New Roman" w:cs="Times New Roman"/>
                <w:b/>
                <w:sz w:val="24"/>
                <w:szCs w:val="24"/>
                <w:lang w:val="en-US"/>
              </w:rPr>
              <w:t>Prześladowanie</w:t>
            </w:r>
            <w:proofErr w:type="spellEnd"/>
            <w:r w:rsidRPr="00244B03">
              <w:rPr>
                <w:rFonts w:ascii="Times New Roman" w:hAnsi="Times New Roman" w:cs="Times New Roman"/>
                <w:b/>
                <w:sz w:val="24"/>
                <w:szCs w:val="24"/>
                <w:lang w:val="en-US"/>
              </w:rPr>
              <w:t>)</w:t>
            </w:r>
          </w:p>
        </w:tc>
        <w:tc>
          <w:tcPr>
            <w:tcW w:w="7200" w:type="dxa"/>
            <w:gridSpan w:val="2"/>
          </w:tcPr>
          <w:p w:rsidR="00BD7F97" w:rsidRPr="00680482" w:rsidRDefault="00BD7F97" w:rsidP="00BD7F97">
            <w:pPr>
              <w:rPr>
                <w:rFonts w:ascii="Times New Roman" w:hAnsi="Times New Roman" w:cs="Times New Roman"/>
                <w:sz w:val="24"/>
                <w:szCs w:val="24"/>
              </w:rPr>
            </w:pPr>
            <w:r>
              <w:rPr>
                <w:rFonts w:ascii="Times New Roman" w:hAnsi="Times New Roman" w:cs="Times New Roman"/>
                <w:sz w:val="24"/>
                <w:szCs w:val="24"/>
              </w:rPr>
              <w:t>Oznacza to nękanie lub prześladowanie kogoś niechcianą i obsesyjną uwagą.</w:t>
            </w:r>
          </w:p>
          <w:p w:rsidR="008A19C4" w:rsidRPr="00BD7F97" w:rsidRDefault="008A19C4" w:rsidP="00BD7F97">
            <w:pPr>
              <w:shd w:val="clear" w:color="auto" w:fill="FFFFFF" w:themeFill="background1"/>
              <w:rPr>
                <w:rFonts w:ascii="Times New Roman" w:hAnsi="Times New Roman" w:cs="Times New Roman"/>
                <w:b/>
                <w:sz w:val="24"/>
                <w:szCs w:val="24"/>
              </w:rPr>
            </w:pPr>
          </w:p>
        </w:tc>
      </w:tr>
      <w:tr w:rsidR="008A19C4" w:rsidRPr="007A1122" w:rsidTr="00BD7F97">
        <w:trPr>
          <w:trHeight w:val="1080"/>
        </w:trPr>
        <w:tc>
          <w:tcPr>
            <w:tcW w:w="2689" w:type="dxa"/>
          </w:tcPr>
          <w:p w:rsidR="008A19C4" w:rsidRPr="00244B03" w:rsidRDefault="008A19C4"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 xml:space="preserve">Status </w:t>
            </w:r>
            <w:proofErr w:type="spellStart"/>
            <w:r w:rsidRPr="00244B03">
              <w:rPr>
                <w:rFonts w:ascii="Times New Roman" w:hAnsi="Times New Roman" w:cs="Times New Roman"/>
                <w:b/>
                <w:sz w:val="24"/>
                <w:szCs w:val="24"/>
                <w:lang w:val="en-US"/>
              </w:rPr>
              <w:t>prywatny</w:t>
            </w:r>
            <w:proofErr w:type="spellEnd"/>
          </w:p>
        </w:tc>
        <w:tc>
          <w:tcPr>
            <w:tcW w:w="7200" w:type="dxa"/>
            <w:gridSpan w:val="2"/>
          </w:tcPr>
          <w:p w:rsidR="008A19C4" w:rsidRDefault="008A19C4" w:rsidP="008A19C4">
            <w:pPr>
              <w:shd w:val="clear" w:color="auto" w:fill="FFFFFF" w:themeFill="background1"/>
              <w:rPr>
                <w:rFonts w:ascii="Times New Roman" w:eastAsia="Times New Roman" w:hAnsi="Times New Roman" w:cs="Times New Roman"/>
                <w:sz w:val="24"/>
                <w:szCs w:val="24"/>
                <w:lang w:val="pl-PL" w:eastAsia="pl-PL"/>
              </w:rPr>
            </w:pPr>
            <w:r w:rsidRPr="00715EE9">
              <w:rPr>
                <w:rFonts w:ascii="Times New Roman" w:eastAsia="Times New Roman" w:hAnsi="Times New Roman" w:cs="Times New Roman"/>
                <w:sz w:val="24"/>
                <w:szCs w:val="24"/>
                <w:lang w:val="pl-PL" w:eastAsia="pl-PL"/>
              </w:rPr>
              <w:t xml:space="preserve">Oznacza, że aktualizację profilu osobistego lub strony na </w:t>
            </w:r>
            <w:proofErr w:type="spellStart"/>
            <w:r w:rsidRPr="00715EE9">
              <w:rPr>
                <w:rFonts w:ascii="Times New Roman" w:eastAsia="Times New Roman" w:hAnsi="Times New Roman" w:cs="Times New Roman"/>
                <w:sz w:val="24"/>
                <w:szCs w:val="24"/>
                <w:lang w:val="pl-PL" w:eastAsia="pl-PL"/>
              </w:rPr>
              <w:t>Facebooku</w:t>
            </w:r>
            <w:proofErr w:type="spellEnd"/>
            <w:r w:rsidRPr="00715EE9">
              <w:rPr>
                <w:rFonts w:ascii="Times New Roman" w:eastAsia="Times New Roman" w:hAnsi="Times New Roman" w:cs="Times New Roman"/>
                <w:sz w:val="24"/>
                <w:szCs w:val="24"/>
                <w:lang w:val="pl-PL" w:eastAsia="pl-PL"/>
              </w:rPr>
              <w:t xml:space="preserve"> mogą widzieć tylko znajomi użytkowników lub osoby, które je napisały. Na </w:t>
            </w:r>
            <w:proofErr w:type="spellStart"/>
            <w:r w:rsidRPr="00715EE9">
              <w:rPr>
                <w:rFonts w:ascii="Times New Roman" w:eastAsia="Times New Roman" w:hAnsi="Times New Roman" w:cs="Times New Roman"/>
                <w:sz w:val="24"/>
                <w:szCs w:val="24"/>
                <w:lang w:val="pl-PL" w:eastAsia="pl-PL"/>
              </w:rPr>
              <w:t>Facebooku</w:t>
            </w:r>
            <w:proofErr w:type="spellEnd"/>
            <w:r w:rsidRPr="00715EE9">
              <w:rPr>
                <w:rFonts w:ascii="Times New Roman" w:eastAsia="Times New Roman" w:hAnsi="Times New Roman" w:cs="Times New Roman"/>
                <w:sz w:val="24"/>
                <w:szCs w:val="24"/>
                <w:lang w:val="pl-PL" w:eastAsia="pl-PL"/>
              </w:rPr>
              <w:t xml:space="preserve"> w pierwszym przypadku ikona będzie ikoną 2 osób, w drugim przypadku zobaczysz ikonę kłódki.</w:t>
            </w:r>
          </w:p>
          <w:p w:rsidR="00BD7F97" w:rsidRPr="00715EE9" w:rsidRDefault="00BD7F97" w:rsidP="008A19C4">
            <w:pPr>
              <w:shd w:val="clear" w:color="auto" w:fill="FFFFFF" w:themeFill="background1"/>
              <w:rPr>
                <w:rFonts w:ascii="Times New Roman" w:hAnsi="Times New Roman" w:cs="Times New Roman"/>
                <w:b/>
                <w:sz w:val="24"/>
                <w:szCs w:val="24"/>
                <w:lang w:val="pl-PL"/>
              </w:rPr>
            </w:pPr>
          </w:p>
        </w:tc>
      </w:tr>
      <w:tr w:rsidR="00BD7F97" w:rsidRPr="007A1122" w:rsidTr="0089232C">
        <w:trPr>
          <w:trHeight w:val="285"/>
        </w:trPr>
        <w:tc>
          <w:tcPr>
            <w:tcW w:w="2689" w:type="dxa"/>
          </w:tcPr>
          <w:p w:rsidR="00BD7F97" w:rsidRPr="00244B03" w:rsidRDefault="00BD7F97" w:rsidP="0059004E">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 xml:space="preserve">Status </w:t>
            </w:r>
            <w:proofErr w:type="spellStart"/>
            <w:r w:rsidRPr="00244B03">
              <w:rPr>
                <w:rFonts w:ascii="Times New Roman" w:hAnsi="Times New Roman" w:cs="Times New Roman"/>
                <w:b/>
                <w:sz w:val="24"/>
                <w:szCs w:val="24"/>
                <w:lang w:val="en-US"/>
              </w:rPr>
              <w:t>publiczny</w:t>
            </w:r>
            <w:proofErr w:type="spellEnd"/>
          </w:p>
        </w:tc>
        <w:tc>
          <w:tcPr>
            <w:tcW w:w="7200" w:type="dxa"/>
            <w:gridSpan w:val="2"/>
          </w:tcPr>
          <w:p w:rsidR="00BD7F97" w:rsidRDefault="00BD7F97" w:rsidP="0059004E">
            <w:pPr>
              <w:shd w:val="clear" w:color="auto" w:fill="FFFFFF" w:themeFill="background1"/>
              <w:rPr>
                <w:rFonts w:ascii="Times New Roman" w:hAnsi="Times New Roman" w:cs="Times New Roman"/>
                <w:sz w:val="24"/>
                <w:szCs w:val="24"/>
              </w:rPr>
            </w:pPr>
            <w:r w:rsidRPr="00715EE9">
              <w:rPr>
                <w:rFonts w:ascii="Times New Roman" w:hAnsi="Times New Roman" w:cs="Times New Roman"/>
                <w:sz w:val="24"/>
                <w:szCs w:val="24"/>
              </w:rPr>
              <w:t>Oznacza, że aktualizację profilu osobistego lub strony na Facebooku mogą widzieć wszyscy użytkownicy, nie tylko znajomi.</w:t>
            </w:r>
            <w:r w:rsidRPr="00715EE9">
              <w:rPr>
                <w:rFonts w:ascii="Times New Roman" w:hAnsi="Times New Roman" w:cs="Times New Roman"/>
                <w:sz w:val="24"/>
                <w:szCs w:val="24"/>
                <w:shd w:val="clear" w:color="auto" w:fill="F5F5F5"/>
              </w:rPr>
              <w:t xml:space="preserve"> </w:t>
            </w:r>
            <w:r w:rsidRPr="00715EE9">
              <w:rPr>
                <w:rFonts w:ascii="Times New Roman" w:hAnsi="Times New Roman" w:cs="Times New Roman"/>
                <w:sz w:val="24"/>
                <w:szCs w:val="24"/>
              </w:rPr>
              <w:t>Na Facebooku status publiczny jest oznaczony ikoną globu.</w:t>
            </w:r>
          </w:p>
          <w:p w:rsidR="00BD7F97" w:rsidRPr="00715EE9" w:rsidRDefault="00BD7F97" w:rsidP="0059004E">
            <w:pPr>
              <w:shd w:val="clear" w:color="auto" w:fill="FFFFFF" w:themeFill="background1"/>
              <w:rPr>
                <w:rFonts w:ascii="Times New Roman" w:hAnsi="Times New Roman" w:cs="Times New Roman"/>
                <w:b/>
                <w:sz w:val="24"/>
                <w:szCs w:val="24"/>
                <w:lang w:val="en-US"/>
              </w:rPr>
            </w:pPr>
          </w:p>
        </w:tc>
      </w:tr>
      <w:tr w:rsidR="00BD7F97" w:rsidRPr="007A1122" w:rsidTr="0089232C">
        <w:tc>
          <w:tcPr>
            <w:tcW w:w="2689" w:type="dxa"/>
          </w:tcPr>
          <w:p w:rsidR="00BD7F97" w:rsidRPr="00244B03" w:rsidRDefault="00BD7F97"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60800" behindDoc="0" locked="0" layoutInCell="1" allowOverlap="1">
                  <wp:simplePos x="0" y="0"/>
                  <wp:positionH relativeFrom="column">
                    <wp:posOffset>2540</wp:posOffset>
                  </wp:positionH>
                  <wp:positionV relativeFrom="paragraph">
                    <wp:posOffset>415290</wp:posOffset>
                  </wp:positionV>
                  <wp:extent cx="244475" cy="244475"/>
                  <wp:effectExtent l="19050" t="0" r="3175" b="0"/>
                  <wp:wrapThrough wrapText="bothSides">
                    <wp:wrapPolygon edited="0">
                      <wp:start x="-1683" y="0"/>
                      <wp:lineTo x="-1683" y="20197"/>
                      <wp:lineTo x="21881" y="20197"/>
                      <wp:lineTo x="21881" y="0"/>
                      <wp:lineTo x="-1683" y="0"/>
                    </wp:wrapPolygon>
                  </wp:wrapThrough>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4475" cy="244475"/>
                          </a:xfrm>
                          <a:prstGeom prst="rect">
                            <a:avLst/>
                          </a:prstGeom>
                          <a:noFill/>
                        </pic:spPr>
                      </pic:pic>
                    </a:graphicData>
                  </a:graphic>
                </wp:anchor>
              </w:drawing>
            </w:r>
            <w:proofErr w:type="spellStart"/>
            <w:r w:rsidRPr="00244B03">
              <w:rPr>
                <w:rFonts w:ascii="Times New Roman" w:hAnsi="Times New Roman" w:cs="Times New Roman"/>
                <w:b/>
                <w:sz w:val="24"/>
                <w:szCs w:val="24"/>
                <w:lang w:val="en-US"/>
              </w:rPr>
              <w:t>Ściana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na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Facebooku</w:t>
            </w:r>
            <w:proofErr w:type="spellEnd"/>
          </w:p>
        </w:tc>
        <w:tc>
          <w:tcPr>
            <w:tcW w:w="7200" w:type="dxa"/>
            <w:gridSpan w:val="2"/>
          </w:tcPr>
          <w:p w:rsidR="00BD7F97" w:rsidRDefault="00BD7F97" w:rsidP="008A19C4">
            <w:pPr>
              <w:shd w:val="clear" w:color="auto" w:fill="FFFFFF" w:themeFill="background1"/>
              <w:rPr>
                <w:rFonts w:ascii="Times New Roman" w:hAnsi="Times New Roman" w:cs="Times New Roman"/>
                <w:sz w:val="24"/>
                <w:szCs w:val="24"/>
              </w:rPr>
            </w:pPr>
            <w:r w:rsidRPr="00715EE9">
              <w:rPr>
                <w:rFonts w:ascii="Times New Roman" w:hAnsi="Times New Roman" w:cs="Times New Roman"/>
                <w:sz w:val="24"/>
                <w:szCs w:val="24"/>
              </w:rPr>
              <w:t>Jest to obszar na profilu lub stronie, na którym przyjaciele i obserwatorzy mogą publikować swoje przemyślenia, poglądy lub krytykę i reakcje (tj</w:t>
            </w:r>
            <w:r>
              <w:rPr>
                <w:rFonts w:ascii="Times New Roman" w:hAnsi="Times New Roman" w:cs="Times New Roman"/>
                <w:sz w:val="24"/>
                <w:szCs w:val="24"/>
              </w:rPr>
              <w:t>. przycisk,,lubię to”</w:t>
            </w:r>
            <w:r w:rsidRPr="00715EE9">
              <w:rPr>
                <w:rFonts w:ascii="Times New Roman" w:hAnsi="Times New Roman" w:cs="Times New Roman"/>
                <w:sz w:val="24"/>
                <w:szCs w:val="24"/>
              </w:rPr>
              <w:t>), aby wszyscy mogli je zobaczyć.</w:t>
            </w:r>
            <w:r w:rsidRPr="00715EE9">
              <w:rPr>
                <w:rFonts w:ascii="Times New Roman" w:hAnsi="Times New Roman" w:cs="Times New Roman"/>
                <w:sz w:val="24"/>
                <w:szCs w:val="24"/>
                <w:shd w:val="clear" w:color="auto" w:fill="F5F5F5"/>
              </w:rPr>
              <w:t xml:space="preserve"> </w:t>
            </w:r>
            <w:r w:rsidRPr="00715EE9">
              <w:rPr>
                <w:rFonts w:ascii="Times New Roman" w:hAnsi="Times New Roman" w:cs="Times New Roman"/>
                <w:sz w:val="24"/>
                <w:szCs w:val="24"/>
              </w:rPr>
              <w:t>Większość ścian automatycznie wyświetla opcję „użytkownik + inni”, pokazując posty, linki, oznaczony materiał i inne informacje opublikowane zarówno przez operatora strony, jak i ich przyjaciół lub fanów.</w:t>
            </w:r>
            <w:r w:rsidRPr="00715EE9">
              <w:rPr>
                <w:rFonts w:ascii="Times New Roman" w:hAnsi="Times New Roman" w:cs="Times New Roman"/>
                <w:sz w:val="24"/>
                <w:szCs w:val="24"/>
                <w:shd w:val="clear" w:color="auto" w:fill="F5F5F5"/>
              </w:rPr>
              <w:t xml:space="preserve"> </w:t>
            </w:r>
            <w:r w:rsidRPr="00715EE9">
              <w:rPr>
                <w:rFonts w:ascii="Times New Roman" w:hAnsi="Times New Roman" w:cs="Times New Roman"/>
                <w:sz w:val="24"/>
                <w:szCs w:val="24"/>
              </w:rPr>
              <w:t>Ściany zawierają również aktualności.</w:t>
            </w:r>
          </w:p>
          <w:p w:rsidR="00BD7F97" w:rsidRPr="00715EE9" w:rsidRDefault="00BD7F97" w:rsidP="008A19C4">
            <w:pPr>
              <w:shd w:val="clear" w:color="auto" w:fill="FFFFFF" w:themeFill="background1"/>
              <w:rPr>
                <w:rFonts w:ascii="Times New Roman" w:hAnsi="Times New Roman" w:cs="Times New Roman"/>
                <w:b/>
                <w:sz w:val="24"/>
                <w:szCs w:val="24"/>
                <w:lang w:val="en-GB"/>
              </w:rPr>
            </w:pPr>
          </w:p>
        </w:tc>
      </w:tr>
      <w:tr w:rsidR="00BD7F97" w:rsidRPr="007A1122" w:rsidTr="0089232C">
        <w:tc>
          <w:tcPr>
            <w:tcW w:w="2689" w:type="dxa"/>
          </w:tcPr>
          <w:p w:rsidR="00BD7F97" w:rsidRPr="00244B03" w:rsidRDefault="00BD7F97"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lastRenderedPageBreak/>
              <w:t>Tablet</w:t>
            </w:r>
          </w:p>
        </w:tc>
        <w:tc>
          <w:tcPr>
            <w:tcW w:w="7200" w:type="dxa"/>
            <w:gridSpan w:val="2"/>
          </w:tcPr>
          <w:p w:rsidR="00BD7F97" w:rsidRPr="00715EE9" w:rsidRDefault="00BD7F97" w:rsidP="008A19C4">
            <w:pPr>
              <w:shd w:val="clear" w:color="auto" w:fill="FFFFFF" w:themeFill="background1"/>
              <w:rPr>
                <w:rFonts w:ascii="Times New Roman" w:hAnsi="Times New Roman" w:cs="Times New Roman"/>
                <w:sz w:val="24"/>
                <w:szCs w:val="24"/>
                <w:lang w:val="pl-PL"/>
              </w:rPr>
            </w:pPr>
            <w:r>
              <w:rPr>
                <w:rFonts w:ascii="Times New Roman" w:hAnsi="Times New Roman" w:cs="Times New Roman"/>
                <w:sz w:val="24"/>
                <w:szCs w:val="24"/>
                <w:lang w:val="pl-PL"/>
              </w:rPr>
              <w:t>To</w:t>
            </w:r>
            <w:r w:rsidRPr="00715EE9">
              <w:rPr>
                <w:rFonts w:ascii="Times New Roman" w:hAnsi="Times New Roman" w:cs="Times New Roman"/>
                <w:sz w:val="24"/>
                <w:szCs w:val="24"/>
                <w:lang w:val="pl-PL"/>
              </w:rPr>
              <w:t xml:space="preserve"> mały komputer przenośny, który akceptuje dane wejściowe bezpośrednio na ekranie, a nie za pomocą klawiatury lub myszy. Np. </w:t>
            </w:r>
            <w:proofErr w:type="spellStart"/>
            <w:r w:rsidRPr="00715EE9">
              <w:rPr>
                <w:rFonts w:ascii="Times New Roman" w:hAnsi="Times New Roman" w:cs="Times New Roman"/>
                <w:sz w:val="24"/>
                <w:szCs w:val="24"/>
                <w:lang w:val="pl-PL"/>
              </w:rPr>
              <w:t>iPad</w:t>
            </w:r>
            <w:proofErr w:type="spellEnd"/>
            <w:r w:rsidRPr="00715EE9">
              <w:rPr>
                <w:rFonts w:ascii="Times New Roman" w:hAnsi="Times New Roman" w:cs="Times New Roman"/>
                <w:sz w:val="24"/>
                <w:szCs w:val="24"/>
                <w:lang w:val="pl-PL"/>
              </w:rPr>
              <w:t xml:space="preserve"> to tablet.</w:t>
            </w:r>
          </w:p>
          <w:p w:rsidR="00BD7F97" w:rsidRPr="00715EE9" w:rsidRDefault="00BD7F97" w:rsidP="008A19C4">
            <w:pPr>
              <w:shd w:val="clear" w:color="auto" w:fill="FFFFFF" w:themeFill="background1"/>
              <w:rPr>
                <w:rFonts w:ascii="Times New Roman" w:hAnsi="Times New Roman" w:cs="Times New Roman"/>
                <w:b/>
                <w:sz w:val="24"/>
                <w:szCs w:val="24"/>
                <w:lang w:val="pl-PL"/>
              </w:rPr>
            </w:pPr>
          </w:p>
        </w:tc>
      </w:tr>
      <w:tr w:rsidR="00BD7F97" w:rsidRPr="007A1122" w:rsidTr="0089232C">
        <w:tc>
          <w:tcPr>
            <w:tcW w:w="2689" w:type="dxa"/>
          </w:tcPr>
          <w:p w:rsidR="00BD7F97" w:rsidRPr="00244B03" w:rsidRDefault="00BD7F97"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61824" behindDoc="0" locked="0" layoutInCell="1" allowOverlap="1">
                  <wp:simplePos x="0" y="0"/>
                  <wp:positionH relativeFrom="column">
                    <wp:posOffset>66675</wp:posOffset>
                  </wp:positionH>
                  <wp:positionV relativeFrom="paragraph">
                    <wp:posOffset>265430</wp:posOffset>
                  </wp:positionV>
                  <wp:extent cx="244475" cy="244475"/>
                  <wp:effectExtent l="19050" t="0" r="3175" b="0"/>
                  <wp:wrapThrough wrapText="bothSides">
                    <wp:wrapPolygon edited="0">
                      <wp:start x="-1683" y="0"/>
                      <wp:lineTo x="-1683" y="20197"/>
                      <wp:lineTo x="21881" y="20197"/>
                      <wp:lineTo x="21881" y="0"/>
                      <wp:lineTo x="-1683" y="0"/>
                    </wp:wrapPolygon>
                  </wp:wrapThrough>
                  <wp:docPr id="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4475" cy="244475"/>
                          </a:xfrm>
                          <a:prstGeom prst="rect">
                            <a:avLst/>
                          </a:prstGeom>
                          <a:noFill/>
                        </pic:spPr>
                      </pic:pic>
                    </a:graphicData>
                  </a:graphic>
                </wp:anchor>
              </w:drawing>
            </w:r>
            <w:proofErr w:type="spellStart"/>
            <w:r w:rsidRPr="00244B03">
              <w:rPr>
                <w:rFonts w:ascii="Times New Roman" w:hAnsi="Times New Roman" w:cs="Times New Roman"/>
                <w:b/>
                <w:sz w:val="24"/>
                <w:szCs w:val="24"/>
                <w:lang w:val="en-US"/>
              </w:rPr>
              <w:t>Tajna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grupa</w:t>
            </w:r>
            <w:proofErr w:type="spellEnd"/>
          </w:p>
        </w:tc>
        <w:tc>
          <w:tcPr>
            <w:tcW w:w="7200" w:type="dxa"/>
            <w:gridSpan w:val="2"/>
          </w:tcPr>
          <w:p w:rsidR="00BD7F97" w:rsidRDefault="00BD7F97" w:rsidP="008A19C4">
            <w:pPr>
              <w:shd w:val="clear" w:color="auto" w:fill="FFFFFF" w:themeFill="background1"/>
              <w:rPr>
                <w:rFonts w:ascii="Times New Roman" w:hAnsi="Times New Roman" w:cs="Times New Roman"/>
                <w:sz w:val="24"/>
                <w:szCs w:val="24"/>
              </w:rPr>
            </w:pPr>
            <w:r w:rsidRPr="00715EE9">
              <w:rPr>
                <w:rFonts w:ascii="Times New Roman" w:hAnsi="Times New Roman" w:cs="Times New Roman"/>
                <w:sz w:val="24"/>
                <w:szCs w:val="24"/>
              </w:rPr>
              <w:t>Na Facebooku oznacza zamkniętą grupę, do której można dołączyć tylko na zaproszenie członka i uprzednio zaakceptowana przez administratora grupy.</w:t>
            </w:r>
            <w:r w:rsidRPr="00715EE9">
              <w:rPr>
                <w:rFonts w:ascii="Times New Roman" w:hAnsi="Times New Roman" w:cs="Times New Roman"/>
                <w:sz w:val="24"/>
                <w:szCs w:val="24"/>
                <w:shd w:val="clear" w:color="auto" w:fill="F5F5F5"/>
              </w:rPr>
              <w:t xml:space="preserve"> </w:t>
            </w:r>
            <w:r w:rsidRPr="00715EE9">
              <w:rPr>
                <w:rFonts w:ascii="Times New Roman" w:hAnsi="Times New Roman" w:cs="Times New Roman"/>
                <w:sz w:val="24"/>
                <w:szCs w:val="24"/>
              </w:rPr>
              <w:t>Tylko członkowie mogą wyświetlać, czytać i komentować treść.</w:t>
            </w:r>
            <w:r w:rsidRPr="00715EE9">
              <w:rPr>
                <w:rFonts w:ascii="Times New Roman" w:hAnsi="Times New Roman" w:cs="Times New Roman"/>
                <w:sz w:val="24"/>
                <w:szCs w:val="24"/>
                <w:shd w:val="clear" w:color="auto" w:fill="F5F5F5"/>
              </w:rPr>
              <w:t xml:space="preserve"> </w:t>
            </w:r>
            <w:r w:rsidRPr="00715EE9">
              <w:rPr>
                <w:rFonts w:ascii="Times New Roman" w:hAnsi="Times New Roman" w:cs="Times New Roman"/>
                <w:sz w:val="24"/>
                <w:szCs w:val="24"/>
              </w:rPr>
              <w:t>Inni użytkownicy nie mogą szukać, znajdować ani sprawdzać, czy ktoś jest członkiem tajnej grupy.</w:t>
            </w:r>
          </w:p>
          <w:p w:rsidR="00BD7F97" w:rsidRPr="00715EE9" w:rsidRDefault="00BD7F97" w:rsidP="008A19C4">
            <w:pPr>
              <w:shd w:val="clear" w:color="auto" w:fill="FFFFFF" w:themeFill="background1"/>
              <w:rPr>
                <w:rFonts w:ascii="Times New Roman" w:hAnsi="Times New Roman" w:cs="Times New Roman"/>
                <w:b/>
                <w:sz w:val="24"/>
                <w:szCs w:val="24"/>
                <w:lang w:val="pl-PL"/>
              </w:rPr>
            </w:pPr>
          </w:p>
        </w:tc>
      </w:tr>
      <w:tr w:rsidR="00BD7F97" w:rsidRPr="004D24D8" w:rsidTr="0089232C">
        <w:tc>
          <w:tcPr>
            <w:tcW w:w="2689" w:type="dxa"/>
          </w:tcPr>
          <w:p w:rsidR="00BD7F97" w:rsidRPr="00244B03" w:rsidRDefault="00BD7F97"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Telemedycyna</w:t>
            </w:r>
            <w:proofErr w:type="spellEnd"/>
          </w:p>
          <w:p w:rsidR="00BD7F97" w:rsidRPr="00244B03" w:rsidRDefault="00BD7F97" w:rsidP="008A19C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inline distT="0" distB="0" distL="0" distR="0">
                  <wp:extent cx="274320" cy="267970"/>
                  <wp:effectExtent l="0" t="0" r="0" b="0"/>
                  <wp:docPr id="3"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p>
        </w:tc>
        <w:tc>
          <w:tcPr>
            <w:tcW w:w="7200" w:type="dxa"/>
            <w:gridSpan w:val="2"/>
          </w:tcPr>
          <w:p w:rsidR="003968D4" w:rsidRPr="00680482" w:rsidRDefault="003968D4" w:rsidP="003968D4">
            <w:pPr>
              <w:rPr>
                <w:rFonts w:ascii="Times New Roman" w:hAnsi="Times New Roman" w:cs="Times New Roman"/>
                <w:sz w:val="24"/>
                <w:szCs w:val="24"/>
              </w:rPr>
            </w:pPr>
            <w:r>
              <w:rPr>
                <w:rFonts w:ascii="Times New Roman" w:hAnsi="Times New Roman" w:cs="Times New Roman"/>
                <w:sz w:val="24"/>
                <w:szCs w:val="24"/>
              </w:rPr>
              <w:t>Zdalna diagnoza i leczenie pacjentów za pomocą technologii telekomunikacyjnej.</w:t>
            </w:r>
          </w:p>
          <w:p w:rsidR="00BD7F97" w:rsidRPr="003968D4" w:rsidRDefault="00BD7F97" w:rsidP="008A19C4">
            <w:pPr>
              <w:shd w:val="clear" w:color="auto" w:fill="FFFFFF" w:themeFill="background1"/>
              <w:rPr>
                <w:rFonts w:ascii="Times New Roman" w:hAnsi="Times New Roman" w:cs="Times New Roman"/>
                <w:sz w:val="24"/>
                <w:szCs w:val="24"/>
              </w:rPr>
            </w:pPr>
          </w:p>
        </w:tc>
      </w:tr>
      <w:tr w:rsidR="00BD7F97" w:rsidRPr="007A1122" w:rsidTr="0089232C">
        <w:tc>
          <w:tcPr>
            <w:tcW w:w="2689" w:type="dxa"/>
          </w:tcPr>
          <w:p w:rsidR="00BD7F97" w:rsidRPr="00244B03" w:rsidRDefault="00BD7F97"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Treści</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cyfrowe</w:t>
            </w:r>
            <w:proofErr w:type="spellEnd"/>
          </w:p>
        </w:tc>
        <w:tc>
          <w:tcPr>
            <w:tcW w:w="7200" w:type="dxa"/>
            <w:gridSpan w:val="2"/>
          </w:tcPr>
          <w:p w:rsidR="00BD7F97" w:rsidRPr="00A82807" w:rsidRDefault="00BD7F97" w:rsidP="008A19C4">
            <w:pPr>
              <w:shd w:val="clear" w:color="auto" w:fill="FFFFFF" w:themeFill="background1"/>
              <w:rPr>
                <w:rFonts w:ascii="Times New Roman" w:hAnsi="Times New Roman" w:cs="Times New Roman"/>
                <w:sz w:val="24"/>
                <w:szCs w:val="24"/>
              </w:rPr>
            </w:pPr>
            <w:r w:rsidRPr="00A82807">
              <w:rPr>
                <w:rFonts w:ascii="Times New Roman" w:hAnsi="Times New Roman" w:cs="Times New Roman"/>
                <w:sz w:val="24"/>
                <w:szCs w:val="24"/>
              </w:rPr>
              <w:t>Produkt dostępny w formie cyfrowej.</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Zwykle odnosi się do wideo lub obrazów, które można pobrać.</w:t>
            </w:r>
          </w:p>
          <w:p w:rsidR="00BD7F97" w:rsidRPr="00A82807" w:rsidRDefault="00BD7F97" w:rsidP="008A19C4">
            <w:pPr>
              <w:shd w:val="clear" w:color="auto" w:fill="FFFFFF" w:themeFill="background1"/>
              <w:rPr>
                <w:rFonts w:ascii="Times New Roman" w:hAnsi="Times New Roman" w:cs="Times New Roman"/>
                <w:bCs/>
                <w:sz w:val="24"/>
                <w:szCs w:val="24"/>
                <w:lang w:val="pl-PL"/>
              </w:rPr>
            </w:pPr>
          </w:p>
        </w:tc>
      </w:tr>
      <w:tr w:rsidR="00BD7F97" w:rsidRPr="007A1122" w:rsidTr="0089232C">
        <w:tc>
          <w:tcPr>
            <w:tcW w:w="2689" w:type="dxa"/>
          </w:tcPr>
          <w:p w:rsidR="00BD7F97" w:rsidRPr="00244B03" w:rsidRDefault="00BD7F97" w:rsidP="008A19C4">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Usługa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czatu</w:t>
            </w:r>
            <w:proofErr w:type="spellEnd"/>
          </w:p>
        </w:tc>
        <w:tc>
          <w:tcPr>
            <w:tcW w:w="7200" w:type="dxa"/>
            <w:gridSpan w:val="2"/>
          </w:tcPr>
          <w:p w:rsidR="00BD7F97" w:rsidRPr="00A82807" w:rsidRDefault="00BD7F97" w:rsidP="008A19C4">
            <w:pPr>
              <w:shd w:val="clear" w:color="auto" w:fill="FFFFFF" w:themeFill="background1"/>
              <w:rPr>
                <w:rFonts w:ascii="Times New Roman" w:hAnsi="Times New Roman" w:cs="Times New Roman"/>
                <w:sz w:val="24"/>
                <w:szCs w:val="24"/>
              </w:rPr>
            </w:pPr>
            <w:r w:rsidRPr="00A82807">
              <w:rPr>
                <w:rFonts w:ascii="Times New Roman" w:hAnsi="Times New Roman" w:cs="Times New Roman"/>
                <w:sz w:val="24"/>
                <w:szCs w:val="24"/>
              </w:rPr>
              <w:t>Jest to rodzaj czatu online, który umożliwia użytkownikom wymianę wiadomości błyskawicznych przez Internet.</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Krótkie wiadomości są wysyłane, gdy użytkownik dokończy myśl i zdecyduje się na wymianę z innym użytkownikiem, klikając „wyślij”.</w:t>
            </w:r>
          </w:p>
          <w:p w:rsidR="00BD7F97" w:rsidRPr="00A82807" w:rsidRDefault="00BD7F97" w:rsidP="008A19C4">
            <w:pPr>
              <w:shd w:val="clear" w:color="auto" w:fill="FFFFFF" w:themeFill="background1"/>
              <w:rPr>
                <w:rFonts w:ascii="Times New Roman" w:hAnsi="Times New Roman" w:cs="Times New Roman"/>
                <w:bCs/>
                <w:sz w:val="24"/>
                <w:szCs w:val="24"/>
                <w:lang w:val="pl-PL"/>
              </w:rPr>
            </w:pPr>
          </w:p>
        </w:tc>
      </w:tr>
      <w:tr w:rsidR="00BD7F97" w:rsidRPr="007A1122" w:rsidTr="0089232C">
        <w:tc>
          <w:tcPr>
            <w:tcW w:w="2689" w:type="dxa"/>
          </w:tcPr>
          <w:p w:rsidR="003968D4" w:rsidRPr="00680482" w:rsidRDefault="003968D4" w:rsidP="003968D4">
            <w:pPr>
              <w:rPr>
                <w:rFonts w:ascii="Times New Roman" w:hAnsi="Times New Roman" w:cs="Times New Roman"/>
                <w:b/>
                <w:sz w:val="24"/>
                <w:szCs w:val="24"/>
              </w:rPr>
            </w:pPr>
            <w:r w:rsidRPr="00680482">
              <w:rPr>
                <w:rFonts w:ascii="Times New Roman" w:hAnsi="Times New Roman" w:cs="Times New Roman"/>
                <w:b/>
                <w:sz w:val="24"/>
                <w:szCs w:val="24"/>
              </w:rPr>
              <w:t>Usługa interaktywna</w:t>
            </w:r>
            <w:r>
              <w:rPr>
                <w:rFonts w:ascii="Times New Roman" w:hAnsi="Times New Roman" w:cs="Times New Roman"/>
                <w:b/>
                <w:sz w:val="24"/>
                <w:szCs w:val="24"/>
              </w:rPr>
              <w:t xml:space="preserve"> </w:t>
            </w:r>
            <w:r w:rsidRPr="00680482">
              <w:rPr>
                <w:rFonts w:ascii="Times New Roman" w:hAnsi="Times New Roman" w:cs="Times New Roman"/>
                <w:b/>
                <w:sz w:val="24"/>
                <w:szCs w:val="24"/>
              </w:rPr>
              <w:t>/</w:t>
            </w:r>
            <w:r>
              <w:rPr>
                <w:rFonts w:ascii="Times New Roman" w:hAnsi="Times New Roman" w:cs="Times New Roman"/>
                <w:b/>
                <w:sz w:val="24"/>
                <w:szCs w:val="24"/>
              </w:rPr>
              <w:t xml:space="preserve"> </w:t>
            </w:r>
            <w:r w:rsidRPr="00680482">
              <w:rPr>
                <w:rFonts w:ascii="Times New Roman" w:hAnsi="Times New Roman" w:cs="Times New Roman"/>
                <w:b/>
                <w:sz w:val="24"/>
                <w:szCs w:val="24"/>
              </w:rPr>
              <w:t xml:space="preserve">platforma interaktywna </w:t>
            </w:r>
          </w:p>
          <w:p w:rsidR="00BD7F97" w:rsidRPr="00244B03" w:rsidRDefault="00BD7F97" w:rsidP="00D76E33">
            <w:pPr>
              <w:shd w:val="clear" w:color="auto" w:fill="FFFFFF" w:themeFill="background1"/>
              <w:rPr>
                <w:rFonts w:ascii="Times New Roman" w:hAnsi="Times New Roman" w:cs="Times New Roman"/>
                <w:b/>
                <w:sz w:val="24"/>
                <w:szCs w:val="24"/>
                <w:lang w:val="en-US"/>
              </w:rPr>
            </w:pPr>
          </w:p>
        </w:tc>
        <w:tc>
          <w:tcPr>
            <w:tcW w:w="7200" w:type="dxa"/>
            <w:gridSpan w:val="2"/>
          </w:tcPr>
          <w:p w:rsidR="00BD7F97" w:rsidRPr="00A82807" w:rsidRDefault="00BD7F97" w:rsidP="00D76E33">
            <w:pPr>
              <w:shd w:val="clear" w:color="auto" w:fill="FFFFFF" w:themeFill="background1"/>
              <w:rPr>
                <w:rFonts w:ascii="Times New Roman" w:hAnsi="Times New Roman" w:cs="Times New Roman"/>
                <w:bCs/>
                <w:sz w:val="24"/>
                <w:szCs w:val="24"/>
                <w:lang w:val="en-US"/>
              </w:rPr>
            </w:pPr>
            <w:r w:rsidRPr="00A82807">
              <w:rPr>
                <w:rFonts w:ascii="Times New Roman" w:hAnsi="Times New Roman" w:cs="Times New Roman"/>
                <w:sz w:val="24"/>
                <w:szCs w:val="24"/>
              </w:rPr>
              <w:t>Usługa oferowana przez Internet, strony internetowe i / lub aplikacje, w których użytkownicy mogą wchodzić w interakcje, dodając treści cyfrowe, informacje zwrotne, informacje itp.</w:t>
            </w:r>
            <w:r w:rsidRPr="00A82807">
              <w:rPr>
                <w:rFonts w:ascii="Times New Roman" w:hAnsi="Times New Roman" w:cs="Times New Roman"/>
                <w:sz w:val="24"/>
                <w:szCs w:val="24"/>
              </w:rPr>
              <w:br/>
              <w:t>Przykładami usług interaktywnych są media społecznościowe, blogi itp.</w:t>
            </w: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Ustawienia</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prywatności</w:t>
            </w:r>
            <w:proofErr w:type="spellEnd"/>
          </w:p>
        </w:tc>
        <w:tc>
          <w:tcPr>
            <w:tcW w:w="7200" w:type="dxa"/>
            <w:gridSpan w:val="2"/>
          </w:tcPr>
          <w:p w:rsidR="003968D4" w:rsidRPr="00680482" w:rsidRDefault="003968D4" w:rsidP="003968D4">
            <w:pPr>
              <w:rPr>
                <w:rFonts w:ascii="Times New Roman" w:hAnsi="Times New Roman" w:cs="Times New Roman"/>
                <w:sz w:val="24"/>
                <w:szCs w:val="24"/>
              </w:rPr>
            </w:pPr>
            <w:r w:rsidRPr="00680482">
              <w:rPr>
                <w:rFonts w:ascii="Times New Roman" w:hAnsi="Times New Roman" w:cs="Times New Roman"/>
                <w:sz w:val="24"/>
                <w:szCs w:val="24"/>
              </w:rPr>
              <w:t>Odnosi się do preferencji wyrażanych przez użytkownika w odniesieniu do informacji, które mogą być udostępniane lub oglądane przez innych użytkowników tej samej platformy.</w:t>
            </w:r>
          </w:p>
          <w:p w:rsidR="00BD7F97" w:rsidRPr="003968D4" w:rsidRDefault="00BD7F97" w:rsidP="00D76E33">
            <w:pPr>
              <w:shd w:val="clear" w:color="auto" w:fill="FFFFFF" w:themeFill="background1"/>
              <w:rPr>
                <w:rFonts w:ascii="Times New Roman" w:hAnsi="Times New Roman" w:cs="Times New Roman"/>
                <w:b/>
                <w:sz w:val="24"/>
                <w:szCs w:val="24"/>
              </w:rPr>
            </w:pP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Użytkownik</w:t>
            </w:r>
            <w:proofErr w:type="spellEnd"/>
          </w:p>
        </w:tc>
        <w:tc>
          <w:tcPr>
            <w:tcW w:w="7200" w:type="dxa"/>
            <w:gridSpan w:val="2"/>
          </w:tcPr>
          <w:p w:rsidR="00BD7F97" w:rsidRDefault="00BD7F97" w:rsidP="00D76E33">
            <w:pPr>
              <w:shd w:val="clear" w:color="auto" w:fill="FFFFFF" w:themeFill="background1"/>
              <w:rPr>
                <w:rFonts w:ascii="Times New Roman" w:hAnsi="Times New Roman" w:cs="Times New Roman"/>
                <w:sz w:val="24"/>
                <w:szCs w:val="24"/>
                <w:lang w:val="pl-PL"/>
              </w:rPr>
            </w:pPr>
            <w:r w:rsidRPr="00A82807">
              <w:rPr>
                <w:rFonts w:ascii="Times New Roman" w:hAnsi="Times New Roman" w:cs="Times New Roman"/>
                <w:sz w:val="24"/>
                <w:szCs w:val="24"/>
                <w:lang w:val="pl-PL"/>
              </w:rPr>
              <w:t>Osoba, która używa czegoś lub obsługuje.</w:t>
            </w:r>
          </w:p>
          <w:p w:rsidR="003968D4" w:rsidRPr="00A82807" w:rsidRDefault="003968D4" w:rsidP="00D76E33">
            <w:pPr>
              <w:shd w:val="clear" w:color="auto" w:fill="FFFFFF" w:themeFill="background1"/>
              <w:rPr>
                <w:rFonts w:ascii="Times New Roman" w:hAnsi="Times New Roman" w:cs="Times New Roman"/>
                <w:sz w:val="24"/>
                <w:szCs w:val="24"/>
                <w:lang w:val="pl-PL"/>
              </w:rPr>
            </w:pP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Webcam</w:t>
            </w:r>
          </w:p>
        </w:tc>
        <w:tc>
          <w:tcPr>
            <w:tcW w:w="7200" w:type="dxa"/>
            <w:gridSpan w:val="2"/>
          </w:tcPr>
          <w:p w:rsidR="003968D4" w:rsidRPr="00680482" w:rsidRDefault="003968D4" w:rsidP="003968D4">
            <w:pPr>
              <w:rPr>
                <w:rFonts w:ascii="Times New Roman" w:hAnsi="Times New Roman" w:cs="Times New Roman"/>
                <w:sz w:val="24"/>
                <w:szCs w:val="24"/>
              </w:rPr>
            </w:pPr>
            <w:r w:rsidRPr="00680482">
              <w:rPr>
                <w:rFonts w:ascii="Times New Roman" w:hAnsi="Times New Roman" w:cs="Times New Roman"/>
                <w:sz w:val="24"/>
                <w:szCs w:val="24"/>
              </w:rPr>
              <w:t>Jest to kamera wideo podłączona do komputera, smartfona, tabletu lub innych urządzeń, która umożliwia oglądanie i słuchanie obrazów i dźwięku przez internautów.</w:t>
            </w:r>
          </w:p>
          <w:p w:rsidR="00BD7F97" w:rsidRPr="003968D4" w:rsidRDefault="00BD7F97" w:rsidP="00D76E33">
            <w:pPr>
              <w:shd w:val="clear" w:color="auto" w:fill="FFFFFF" w:themeFill="background1"/>
              <w:rPr>
                <w:rFonts w:ascii="Times New Roman" w:hAnsi="Times New Roman" w:cs="Times New Roman"/>
                <w:sz w:val="24"/>
                <w:szCs w:val="24"/>
              </w:rPr>
            </w:pPr>
          </w:p>
        </w:tc>
      </w:tr>
      <w:tr w:rsidR="00BD7F97" w:rsidRPr="007A1122" w:rsidTr="0089232C">
        <w:tc>
          <w:tcPr>
            <w:tcW w:w="2689" w:type="dxa"/>
          </w:tcPr>
          <w:p w:rsidR="00BD7F97" w:rsidRDefault="00BD7F97" w:rsidP="00D76E33">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sz w:val="24"/>
                <w:szCs w:val="24"/>
                <w:lang w:val="en-US"/>
              </w:rPr>
              <w:t>WHO</w:t>
            </w:r>
          </w:p>
          <w:p w:rsidR="00BD7F97" w:rsidRPr="00D76E33" w:rsidRDefault="00BD7F97" w:rsidP="00D76E33">
            <w:pPr>
              <w:rPr>
                <w:rFonts w:ascii="Times New Roman" w:hAnsi="Times New Roman" w:cs="Times New Roman"/>
                <w:sz w:val="24"/>
                <w:szCs w:val="24"/>
                <w:lang w:val="en-US"/>
              </w:rPr>
            </w:pPr>
          </w:p>
        </w:tc>
        <w:tc>
          <w:tcPr>
            <w:tcW w:w="7200" w:type="dxa"/>
            <w:gridSpan w:val="2"/>
          </w:tcPr>
          <w:p w:rsidR="00BD7F97" w:rsidRDefault="00BD7F97" w:rsidP="00D76E33">
            <w:pPr>
              <w:shd w:val="clear" w:color="auto" w:fill="FFFFFF" w:themeFill="background1"/>
              <w:rPr>
                <w:rFonts w:ascii="Times New Roman" w:hAnsi="Times New Roman" w:cs="Times New Roman"/>
                <w:sz w:val="24"/>
                <w:szCs w:val="24"/>
              </w:rPr>
            </w:pPr>
            <w:r w:rsidRPr="00A82807">
              <w:rPr>
                <w:rFonts w:ascii="Times New Roman" w:hAnsi="Times New Roman" w:cs="Times New Roman"/>
                <w:sz w:val="24"/>
                <w:szCs w:val="24"/>
              </w:rPr>
              <w:t>Skrót od Światowej Organizacji Zdrowia.</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Jest to wyspecjalizowana agencja Narodów Zjednoczonych zajmująca się międzynarodowym zdrowiem publicznym.</w:t>
            </w:r>
          </w:p>
          <w:p w:rsidR="00BD7F97" w:rsidRPr="00A82807" w:rsidRDefault="00BD7F97" w:rsidP="00D76E33">
            <w:pPr>
              <w:shd w:val="clear" w:color="auto" w:fill="FFFFFF" w:themeFill="background1"/>
              <w:rPr>
                <w:rFonts w:ascii="Times New Roman" w:hAnsi="Times New Roman" w:cs="Times New Roman"/>
                <w:sz w:val="24"/>
                <w:szCs w:val="24"/>
                <w:lang w:val="pl-PL"/>
              </w:rPr>
            </w:pP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Wiadomość</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głosowa</w:t>
            </w:r>
            <w:proofErr w:type="spellEnd"/>
          </w:p>
          <w:p w:rsidR="00BD7F97" w:rsidRPr="00244B03" w:rsidRDefault="00BD7F97" w:rsidP="003968D4">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304800" cy="262255"/>
                  <wp:effectExtent l="0" t="0" r="0" b="4445"/>
                  <wp:docPr id="4"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74320" cy="267970"/>
                  <wp:effectExtent l="0" t="0" r="0" b="0"/>
                  <wp:docPr id="5"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67970" cy="280670"/>
                  <wp:effectExtent l="0" t="0" r="0" b="5080"/>
                  <wp:docPr id="6"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55905" cy="250190"/>
                  <wp:effectExtent l="0" t="0" r="0" b="0"/>
                  <wp:docPr id="7"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7200" w:type="dxa"/>
            <w:gridSpan w:val="2"/>
          </w:tcPr>
          <w:p w:rsidR="003968D4" w:rsidRPr="00680482" w:rsidRDefault="003968D4" w:rsidP="003968D4">
            <w:pPr>
              <w:rPr>
                <w:rFonts w:ascii="Times New Roman" w:hAnsi="Times New Roman" w:cs="Times New Roman"/>
                <w:sz w:val="24"/>
                <w:szCs w:val="24"/>
              </w:rPr>
            </w:pPr>
            <w:r>
              <w:rPr>
                <w:rFonts w:ascii="Times New Roman" w:hAnsi="Times New Roman" w:cs="Times New Roman"/>
                <w:sz w:val="24"/>
                <w:szCs w:val="24"/>
              </w:rPr>
              <w:t>Jest to wiadomość zawierająca dźwięk głosu osoby.</w:t>
            </w:r>
          </w:p>
          <w:p w:rsidR="00BD7F97" w:rsidRPr="003968D4" w:rsidRDefault="00BD7F97" w:rsidP="00D76E33">
            <w:pPr>
              <w:shd w:val="clear" w:color="auto" w:fill="FFFFFF" w:themeFill="background1"/>
              <w:rPr>
                <w:rFonts w:ascii="Times New Roman" w:hAnsi="Times New Roman" w:cs="Times New Roman"/>
                <w:sz w:val="24"/>
                <w:szCs w:val="24"/>
              </w:rPr>
            </w:pP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Wiarygodne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źródła</w:t>
            </w:r>
            <w:proofErr w:type="spellEnd"/>
          </w:p>
        </w:tc>
        <w:tc>
          <w:tcPr>
            <w:tcW w:w="7200" w:type="dxa"/>
            <w:gridSpan w:val="2"/>
          </w:tcPr>
          <w:p w:rsidR="00BD7F97" w:rsidRPr="00A82807" w:rsidRDefault="00BD7F97" w:rsidP="00D76E33">
            <w:pPr>
              <w:shd w:val="clear" w:color="auto" w:fill="FFFFFF" w:themeFill="background1"/>
              <w:rPr>
                <w:rFonts w:ascii="Times New Roman" w:hAnsi="Times New Roman" w:cs="Times New Roman"/>
                <w:sz w:val="24"/>
                <w:szCs w:val="24"/>
              </w:rPr>
            </w:pPr>
            <w:r w:rsidRPr="00A82807">
              <w:rPr>
                <w:rFonts w:ascii="Times New Roman" w:hAnsi="Times New Roman" w:cs="Times New Roman"/>
                <w:sz w:val="24"/>
                <w:szCs w:val="24"/>
              </w:rPr>
              <w:t>Wiarygodne źródło to takie, które przedstawia dokładną, dobrze uzasadnioną teorię lub argument oparty na mocnych dowodach.</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 xml:space="preserve">Podając je, źródło jest odpowiednio wskazane i zazwyczaj jest to źródło, o </w:t>
            </w:r>
            <w:r w:rsidRPr="00A82807">
              <w:rPr>
                <w:rFonts w:ascii="Times New Roman" w:hAnsi="Times New Roman" w:cs="Times New Roman"/>
                <w:sz w:val="24"/>
                <w:szCs w:val="24"/>
              </w:rPr>
              <w:lastRenderedPageBreak/>
              <w:t>którym wiesz, że ma najdokładniejsze informacje.</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Na przykład.</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Organizacje publiczne, książki, artykuły naukowe, a także znane krajowe gazety lub kanały informacyjne, takie jak BBC lub New York Times.</w:t>
            </w:r>
          </w:p>
          <w:p w:rsidR="00BD7F97" w:rsidRPr="00A82807" w:rsidRDefault="00BD7F97" w:rsidP="00D76E33">
            <w:pPr>
              <w:shd w:val="clear" w:color="auto" w:fill="FFFFFF" w:themeFill="background1"/>
              <w:rPr>
                <w:rFonts w:ascii="Times New Roman" w:hAnsi="Times New Roman" w:cs="Times New Roman"/>
                <w:bCs/>
                <w:sz w:val="24"/>
                <w:szCs w:val="24"/>
                <w:lang w:val="pl-PL"/>
              </w:rPr>
            </w:pPr>
          </w:p>
        </w:tc>
      </w:tr>
      <w:tr w:rsidR="00BD7F97" w:rsidRPr="00BF58C3"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lastRenderedPageBreak/>
              <w:t>Wideo</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rozmowa</w:t>
            </w:r>
            <w:proofErr w:type="spellEnd"/>
          </w:p>
          <w:p w:rsidR="00BD7F97" w:rsidRPr="00244B03" w:rsidRDefault="00BD7F97" w:rsidP="00D76E33">
            <w:pPr>
              <w:shd w:val="clear" w:color="auto" w:fill="FFFFFF" w:themeFill="background1"/>
              <w:rPr>
                <w:rFonts w:ascii="Times New Roman" w:hAnsi="Times New Roman" w:cs="Times New Roman"/>
                <w:b/>
                <w:sz w:val="24"/>
                <w:szCs w:val="24"/>
                <w:lang w:val="en-US"/>
              </w:rPr>
            </w:pPr>
          </w:p>
          <w:p w:rsidR="00BD7F97" w:rsidRPr="00244B03" w:rsidRDefault="00BD7F97" w:rsidP="00D76E33">
            <w:pPr>
              <w:shd w:val="clear" w:color="auto" w:fill="FFFFFF" w:themeFill="background1"/>
              <w:rPr>
                <w:rFonts w:ascii="Times New Roman" w:hAnsi="Times New Roman" w:cs="Times New Roman"/>
                <w:sz w:val="24"/>
                <w:szCs w:val="24"/>
                <w:lang w:val="en-US"/>
              </w:rPr>
            </w:pPr>
            <w:r w:rsidRPr="00244B03">
              <w:rPr>
                <w:rFonts w:ascii="Times New Roman" w:hAnsi="Times New Roman" w:cs="Times New Roman"/>
                <w:noProof/>
                <w:sz w:val="24"/>
                <w:szCs w:val="24"/>
                <w:lang w:val="pl-PL" w:eastAsia="pl-PL"/>
              </w:rPr>
              <w:drawing>
                <wp:inline distT="0" distB="0" distL="0" distR="0">
                  <wp:extent cx="304800" cy="262255"/>
                  <wp:effectExtent l="0" t="0" r="0" b="4445"/>
                  <wp:docPr id="8"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74320" cy="267970"/>
                  <wp:effectExtent l="0" t="0" r="0" b="0"/>
                  <wp:docPr id="9"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67970" cy="280670"/>
                  <wp:effectExtent l="0" t="0" r="0" b="5080"/>
                  <wp:docPr id="10"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sidRPr="00244B03">
              <w:rPr>
                <w:rFonts w:ascii="Times New Roman" w:hAnsi="Times New Roman" w:cs="Times New Roman"/>
                <w:sz w:val="24"/>
                <w:szCs w:val="24"/>
                <w:lang w:val="en-US"/>
              </w:rPr>
              <w:t xml:space="preserve">  </w:t>
            </w:r>
            <w:r w:rsidRPr="00244B03">
              <w:rPr>
                <w:rFonts w:ascii="Times New Roman" w:hAnsi="Times New Roman" w:cs="Times New Roman"/>
                <w:noProof/>
                <w:sz w:val="24"/>
                <w:szCs w:val="24"/>
                <w:lang w:val="pl-PL" w:eastAsia="pl-PL"/>
              </w:rPr>
              <w:drawing>
                <wp:inline distT="0" distB="0" distL="0" distR="0">
                  <wp:extent cx="255905" cy="250190"/>
                  <wp:effectExtent l="0" t="0" r="0" b="0"/>
                  <wp:docPr id="1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7200" w:type="dxa"/>
            <w:gridSpan w:val="2"/>
          </w:tcPr>
          <w:p w:rsidR="00BD7F97" w:rsidRPr="00A82807" w:rsidRDefault="00BD7F97" w:rsidP="00D76E33">
            <w:pPr>
              <w:shd w:val="clear" w:color="auto" w:fill="FFFFFF" w:themeFill="background1"/>
              <w:rPr>
                <w:rFonts w:ascii="Times New Roman" w:hAnsi="Times New Roman" w:cs="Times New Roman"/>
                <w:sz w:val="24"/>
                <w:szCs w:val="24"/>
              </w:rPr>
            </w:pPr>
            <w:r w:rsidRPr="00A82807">
              <w:rPr>
                <w:rFonts w:ascii="Times New Roman" w:hAnsi="Times New Roman" w:cs="Times New Roman"/>
                <w:sz w:val="24"/>
                <w:szCs w:val="24"/>
              </w:rPr>
              <w:t>Komunikacja wizualna między dwiema lub więcej osobami, która umożliwia uczestnikom zobaczenie się podczas rozmowy.</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Skype to oprogramowanie, które spopularyzowało rozmowy wideo.</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Zarówno Facebook Messenger, jak i WhatsApp pozwalają użytkownikom nawiązywać połączenia wideo.</w:t>
            </w:r>
          </w:p>
          <w:p w:rsidR="00BD7F97" w:rsidRPr="00A82807" w:rsidRDefault="00BD7F97" w:rsidP="00D76E33">
            <w:pPr>
              <w:shd w:val="clear" w:color="auto" w:fill="FFFFFF" w:themeFill="background1"/>
              <w:rPr>
                <w:rFonts w:ascii="Times New Roman" w:hAnsi="Times New Roman" w:cs="Times New Roman"/>
                <w:b/>
                <w:sz w:val="24"/>
                <w:szCs w:val="24"/>
                <w:lang w:val="pl-PL"/>
              </w:rPr>
            </w:pP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Wyszukiwarka</w:t>
            </w:r>
            <w:proofErr w:type="spellEnd"/>
          </w:p>
        </w:tc>
        <w:tc>
          <w:tcPr>
            <w:tcW w:w="7200" w:type="dxa"/>
            <w:gridSpan w:val="2"/>
          </w:tcPr>
          <w:p w:rsidR="00BD7F97" w:rsidRDefault="00BD7F97" w:rsidP="00D76E33">
            <w:pPr>
              <w:shd w:val="clear" w:color="auto" w:fill="FFFFFF" w:themeFill="background1"/>
              <w:rPr>
                <w:rFonts w:ascii="Times New Roman" w:hAnsi="Times New Roman" w:cs="Times New Roman"/>
                <w:sz w:val="24"/>
                <w:szCs w:val="24"/>
              </w:rPr>
            </w:pPr>
            <w:r w:rsidRPr="00A82807">
              <w:rPr>
                <w:rFonts w:ascii="Times New Roman" w:hAnsi="Times New Roman" w:cs="Times New Roman"/>
                <w:sz w:val="24"/>
                <w:szCs w:val="24"/>
              </w:rPr>
              <w:t>Program (patrz oprogramowanie) służący do przeglądania innych zasobów dostępnych w Internecie.</w:t>
            </w:r>
            <w:r w:rsidRPr="00A82807">
              <w:rPr>
                <w:rFonts w:ascii="Times New Roman" w:hAnsi="Times New Roman" w:cs="Times New Roman"/>
                <w:sz w:val="24"/>
                <w:szCs w:val="24"/>
                <w:shd w:val="clear" w:color="auto" w:fill="F5F5F5"/>
              </w:rPr>
              <w:t xml:space="preserve"> </w:t>
            </w:r>
            <w:r w:rsidRPr="00A82807">
              <w:rPr>
                <w:rFonts w:ascii="Times New Roman" w:hAnsi="Times New Roman" w:cs="Times New Roman"/>
                <w:sz w:val="24"/>
                <w:szCs w:val="24"/>
              </w:rPr>
              <w:t>(np. Google Chrome, Safari i Internet Explorer to trzy najpopularniejsze przeglądarki).</w:t>
            </w:r>
          </w:p>
          <w:p w:rsidR="003968D4" w:rsidRPr="00A82807" w:rsidRDefault="003968D4" w:rsidP="00D76E33">
            <w:pPr>
              <w:shd w:val="clear" w:color="auto" w:fill="FFFFFF" w:themeFill="background1"/>
              <w:rPr>
                <w:rFonts w:ascii="Times New Roman" w:hAnsi="Times New Roman" w:cs="Times New Roman"/>
                <w:bCs/>
                <w:sz w:val="24"/>
                <w:szCs w:val="24"/>
                <w:lang w:val="pl-PL"/>
              </w:rPr>
            </w:pP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Zapisać</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się</w:t>
            </w:r>
            <w:proofErr w:type="spellEnd"/>
          </w:p>
        </w:tc>
        <w:tc>
          <w:tcPr>
            <w:tcW w:w="7200" w:type="dxa"/>
            <w:gridSpan w:val="2"/>
          </w:tcPr>
          <w:p w:rsidR="003968D4" w:rsidRPr="00680482" w:rsidRDefault="003968D4" w:rsidP="003968D4">
            <w:pPr>
              <w:rPr>
                <w:rFonts w:ascii="Times New Roman" w:hAnsi="Times New Roman" w:cs="Times New Roman"/>
                <w:sz w:val="24"/>
                <w:szCs w:val="24"/>
              </w:rPr>
            </w:pPr>
            <w:r>
              <w:rPr>
                <w:rFonts w:ascii="Times New Roman" w:hAnsi="Times New Roman" w:cs="Times New Roman"/>
                <w:sz w:val="24"/>
                <w:szCs w:val="24"/>
              </w:rPr>
              <w:t>Czynność zapisania się na coś lub rejestracji kogoś.</w:t>
            </w:r>
          </w:p>
          <w:p w:rsidR="00BD7F97" w:rsidRPr="003968D4" w:rsidRDefault="00BD7F97" w:rsidP="00D76E33">
            <w:pPr>
              <w:shd w:val="clear" w:color="auto" w:fill="FFFFFF" w:themeFill="background1"/>
              <w:rPr>
                <w:rFonts w:ascii="Times New Roman" w:hAnsi="Times New Roman" w:cs="Times New Roman"/>
                <w:b/>
                <w:sz w:val="24"/>
                <w:szCs w:val="24"/>
              </w:rPr>
            </w:pP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r w:rsidRPr="00244B03">
              <w:rPr>
                <w:rFonts w:ascii="Times New Roman" w:hAnsi="Times New Roman" w:cs="Times New Roman"/>
                <w:b/>
                <w:noProof/>
                <w:sz w:val="24"/>
                <w:szCs w:val="24"/>
                <w:lang w:val="pl-PL" w:eastAsia="pl-PL"/>
              </w:rPr>
              <w:drawing>
                <wp:anchor distT="0" distB="0" distL="114300" distR="114300" simplePos="0" relativeHeight="251662848" behindDoc="0" locked="0" layoutInCell="1" allowOverlap="1">
                  <wp:simplePos x="0" y="0"/>
                  <wp:positionH relativeFrom="column">
                    <wp:posOffset>-6350</wp:posOffset>
                  </wp:positionH>
                  <wp:positionV relativeFrom="paragraph">
                    <wp:posOffset>422794</wp:posOffset>
                  </wp:positionV>
                  <wp:extent cx="248920" cy="247650"/>
                  <wp:effectExtent l="0" t="0" r="0" b="0"/>
                  <wp:wrapThrough wrapText="bothSides">
                    <wp:wrapPolygon edited="0">
                      <wp:start x="0" y="0"/>
                      <wp:lineTo x="0" y="19938"/>
                      <wp:lineTo x="19837" y="19938"/>
                      <wp:lineTo x="19837" y="0"/>
                      <wp:lineTo x="0" y="0"/>
                    </wp:wrapPolygon>
                  </wp:wrapThrough>
                  <wp:docPr id="1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920" cy="247650"/>
                          </a:xfrm>
                          <a:prstGeom prst="rect">
                            <a:avLst/>
                          </a:prstGeom>
                          <a:noFill/>
                        </pic:spPr>
                      </pic:pic>
                    </a:graphicData>
                  </a:graphic>
                </wp:anchor>
              </w:drawing>
            </w:r>
            <w:r w:rsidRPr="00244B03">
              <w:rPr>
                <w:rFonts w:ascii="Times New Roman" w:hAnsi="Times New Roman" w:cs="Times New Roman"/>
                <w:b/>
                <w:noProof/>
                <w:sz w:val="24"/>
                <w:szCs w:val="24"/>
                <w:lang w:val="pl-PL" w:eastAsia="pl-PL"/>
              </w:rPr>
              <w:t>Zaproszenie do grona znajomych</w:t>
            </w:r>
            <w:r w:rsidRPr="00244B03">
              <w:rPr>
                <w:rFonts w:ascii="Times New Roman" w:hAnsi="Times New Roman" w:cs="Times New Roman"/>
                <w:b/>
                <w:sz w:val="24"/>
                <w:szCs w:val="24"/>
                <w:lang w:val="en-US"/>
              </w:rPr>
              <w:t xml:space="preserve"> </w:t>
            </w:r>
          </w:p>
        </w:tc>
        <w:tc>
          <w:tcPr>
            <w:tcW w:w="7200" w:type="dxa"/>
            <w:gridSpan w:val="2"/>
          </w:tcPr>
          <w:p w:rsidR="00BD7F97" w:rsidRPr="003D1446" w:rsidRDefault="00BD7F97" w:rsidP="00D76E33">
            <w:pPr>
              <w:shd w:val="clear" w:color="auto" w:fill="FFFFFF" w:themeFill="background1"/>
              <w:rPr>
                <w:rFonts w:ascii="Times New Roman" w:hAnsi="Times New Roman" w:cs="Times New Roman"/>
                <w:sz w:val="24"/>
                <w:szCs w:val="24"/>
              </w:rPr>
            </w:pPr>
            <w:r w:rsidRPr="003D1446">
              <w:rPr>
                <w:rFonts w:ascii="Times New Roman" w:hAnsi="Times New Roman" w:cs="Times New Roman"/>
                <w:sz w:val="24"/>
                <w:szCs w:val="24"/>
              </w:rPr>
              <w:t>Gdy ktoś wyśle Ci „zaproszenie do znajomych”, na Facebooku pojawi się powiadomienie.</w:t>
            </w:r>
            <w:r w:rsidRPr="003D1446">
              <w:rPr>
                <w:rFonts w:ascii="Times New Roman" w:hAnsi="Times New Roman" w:cs="Times New Roman"/>
                <w:sz w:val="24"/>
                <w:szCs w:val="24"/>
                <w:shd w:val="clear" w:color="auto" w:fill="F5F5F5"/>
              </w:rPr>
              <w:t xml:space="preserve"> </w:t>
            </w:r>
            <w:r w:rsidRPr="003D1446">
              <w:rPr>
                <w:rFonts w:ascii="Times New Roman" w:hAnsi="Times New Roman" w:cs="Times New Roman"/>
                <w:sz w:val="24"/>
                <w:szCs w:val="24"/>
              </w:rPr>
              <w:t>Jeśli zaakceptujesz, będziesz mieć nowego „przyjaciela na Facebooku”, od tego momentu oboje będą mogli zobaczyć udostępnione treści na odpowiednich ścianach Facebooka.</w:t>
            </w:r>
          </w:p>
          <w:p w:rsidR="00BD7F97" w:rsidRPr="003D1446" w:rsidRDefault="00BD7F97" w:rsidP="00D76E33">
            <w:pPr>
              <w:shd w:val="clear" w:color="auto" w:fill="FFFFFF" w:themeFill="background1"/>
              <w:rPr>
                <w:rFonts w:ascii="Times New Roman" w:hAnsi="Times New Roman" w:cs="Times New Roman"/>
                <w:b/>
                <w:sz w:val="24"/>
                <w:szCs w:val="24"/>
                <w:lang w:val="pl-PL"/>
              </w:rPr>
            </w:pP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Złośliwe</w:t>
            </w:r>
            <w:proofErr w:type="spellEnd"/>
            <w:r w:rsidRPr="00244B03">
              <w:rPr>
                <w:rFonts w:ascii="Times New Roman" w:hAnsi="Times New Roman" w:cs="Times New Roman"/>
                <w:b/>
                <w:sz w:val="24"/>
                <w:szCs w:val="24"/>
                <w:lang w:val="en-US"/>
              </w:rPr>
              <w:t xml:space="preserve"> </w:t>
            </w:r>
            <w:proofErr w:type="spellStart"/>
            <w:r w:rsidRPr="00244B03">
              <w:rPr>
                <w:rFonts w:ascii="Times New Roman" w:hAnsi="Times New Roman" w:cs="Times New Roman"/>
                <w:b/>
                <w:sz w:val="24"/>
                <w:szCs w:val="24"/>
                <w:lang w:val="en-US"/>
              </w:rPr>
              <w:t>oprogramowanie</w:t>
            </w:r>
            <w:proofErr w:type="spellEnd"/>
          </w:p>
        </w:tc>
        <w:tc>
          <w:tcPr>
            <w:tcW w:w="7200" w:type="dxa"/>
            <w:gridSpan w:val="2"/>
          </w:tcPr>
          <w:p w:rsidR="00BD7F97" w:rsidRPr="003968D4" w:rsidRDefault="003968D4" w:rsidP="00BA5837">
            <w:pPr>
              <w:rPr>
                <w:rFonts w:ascii="Times New Roman" w:hAnsi="Times New Roman" w:cs="Times New Roman"/>
                <w:sz w:val="24"/>
                <w:szCs w:val="24"/>
              </w:rPr>
            </w:pPr>
            <w:r w:rsidRPr="00BA5837">
              <w:rPr>
                <w:rFonts w:ascii="Times New Roman" w:hAnsi="Times New Roman" w:cs="Times New Roman"/>
                <w:sz w:val="24"/>
                <w:szCs w:val="24"/>
              </w:rPr>
              <w:t>Jest to oprogramowanie zaprojektowane w celu zakłócania, uszkadzania lub uzyskania nieautoryzowanego dostępu do systemu komputerowego</w:t>
            </w:r>
            <w:r>
              <w:rPr>
                <w:rFonts w:ascii="Times New Roman" w:hAnsi="Times New Roman" w:cs="Times New Roman"/>
                <w:sz w:val="32"/>
                <w:szCs w:val="32"/>
              </w:rPr>
              <w:t>.</w:t>
            </w: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Zniesławienie</w:t>
            </w:r>
            <w:proofErr w:type="spellEnd"/>
          </w:p>
        </w:tc>
        <w:tc>
          <w:tcPr>
            <w:tcW w:w="7200" w:type="dxa"/>
            <w:gridSpan w:val="2"/>
          </w:tcPr>
          <w:p w:rsidR="00BD7F97" w:rsidRPr="00BA5837" w:rsidRDefault="00BA5837" w:rsidP="00BA5837">
            <w:pPr>
              <w:rPr>
                <w:rFonts w:ascii="Times New Roman" w:eastAsia="Times New Roman" w:hAnsi="Times New Roman" w:cs="Times New Roman"/>
                <w:sz w:val="24"/>
                <w:szCs w:val="24"/>
                <w:lang w:eastAsia="it-IT"/>
              </w:rPr>
            </w:pPr>
            <w:r w:rsidRPr="00680482">
              <w:rPr>
                <w:rFonts w:ascii="Times New Roman" w:hAnsi="Times New Roman" w:cs="Times New Roman"/>
                <w:sz w:val="24"/>
                <w:szCs w:val="24"/>
              </w:rPr>
              <w:t>Rujnowanie czyjejś reputacji za pomocą mowy (oszczerstwa) lub w formie pisemnej (zniesławienie).</w:t>
            </w:r>
          </w:p>
        </w:tc>
      </w:tr>
      <w:tr w:rsidR="00BD7F97" w:rsidRPr="007A1122" w:rsidTr="0089232C">
        <w:tc>
          <w:tcPr>
            <w:tcW w:w="2689" w:type="dxa"/>
          </w:tcPr>
          <w:p w:rsidR="00BD7F97" w:rsidRPr="00244B03" w:rsidRDefault="00BD7F97" w:rsidP="00D76E33">
            <w:pPr>
              <w:shd w:val="clear" w:color="auto" w:fill="FFFFFF" w:themeFill="background1"/>
              <w:rPr>
                <w:rFonts w:ascii="Times New Roman" w:hAnsi="Times New Roman" w:cs="Times New Roman"/>
                <w:b/>
                <w:sz w:val="24"/>
                <w:szCs w:val="24"/>
                <w:lang w:val="en-US"/>
              </w:rPr>
            </w:pPr>
            <w:proofErr w:type="spellStart"/>
            <w:r w:rsidRPr="00244B03">
              <w:rPr>
                <w:rFonts w:ascii="Times New Roman" w:hAnsi="Times New Roman" w:cs="Times New Roman"/>
                <w:b/>
                <w:sz w:val="24"/>
                <w:szCs w:val="24"/>
                <w:lang w:val="en-US"/>
              </w:rPr>
              <w:t>Żargon</w:t>
            </w:r>
            <w:proofErr w:type="spellEnd"/>
          </w:p>
        </w:tc>
        <w:tc>
          <w:tcPr>
            <w:tcW w:w="7200" w:type="dxa"/>
            <w:gridSpan w:val="2"/>
          </w:tcPr>
          <w:p w:rsidR="00BA5837" w:rsidRPr="00680482" w:rsidRDefault="00BA5837" w:rsidP="00BA5837">
            <w:pPr>
              <w:rPr>
                <w:rFonts w:ascii="Times New Roman" w:hAnsi="Times New Roman" w:cs="Times New Roman"/>
                <w:sz w:val="24"/>
                <w:szCs w:val="24"/>
              </w:rPr>
            </w:pPr>
            <w:r w:rsidRPr="00680482">
              <w:rPr>
                <w:rFonts w:ascii="Times New Roman" w:hAnsi="Times New Roman" w:cs="Times New Roman"/>
                <w:sz w:val="24"/>
                <w:szCs w:val="24"/>
              </w:rPr>
              <w:t>Rodzaj języka składający się ze słów i fraz, które są uważane za bardzo nieformalne, są bardziej powszechne w mowie lub piśmie i zazwyczaj są ograniczone do określonego kontekstu lub grupy ludzi.</w:t>
            </w:r>
          </w:p>
          <w:p w:rsidR="00BD7F97" w:rsidRPr="00BA5837" w:rsidRDefault="00BD7F97" w:rsidP="00D76E33">
            <w:pPr>
              <w:shd w:val="clear" w:color="auto" w:fill="FFFFFF" w:themeFill="background1"/>
              <w:rPr>
                <w:rFonts w:ascii="Times New Roman" w:hAnsi="Times New Roman" w:cs="Times New Roman"/>
                <w:b/>
                <w:sz w:val="24"/>
                <w:szCs w:val="24"/>
              </w:rPr>
            </w:pPr>
          </w:p>
        </w:tc>
      </w:tr>
    </w:tbl>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071186" w:rsidRDefault="00071186" w:rsidP="00071186">
      <w:pPr>
        <w:shd w:val="clear" w:color="auto" w:fill="FFFFFF" w:themeFill="background1"/>
        <w:spacing w:after="0" w:line="240" w:lineRule="auto"/>
        <w:jc w:val="center"/>
        <w:rPr>
          <w:rFonts w:ascii="Times New Roman" w:hAnsi="Times New Roman" w:cs="Times New Roman"/>
          <w:sz w:val="18"/>
          <w:szCs w:val="18"/>
          <w:lang w:val="pl-PL"/>
        </w:rPr>
      </w:pPr>
    </w:p>
    <w:p w:rsidR="009E4C02" w:rsidRPr="00D76E33" w:rsidRDefault="00071186" w:rsidP="00B96978">
      <w:pPr>
        <w:shd w:val="clear" w:color="auto" w:fill="FFFFFF" w:themeFill="background1"/>
        <w:spacing w:after="0" w:line="240" w:lineRule="auto"/>
        <w:jc w:val="center"/>
        <w:rPr>
          <w:rFonts w:ascii="Calibri Light" w:hAnsi="Calibri Light" w:cs="Calibri Light"/>
          <w:b/>
          <w:sz w:val="36"/>
          <w:lang w:val="pl-PL"/>
        </w:rPr>
      </w:pPr>
      <w:r w:rsidRPr="00842272">
        <w:rPr>
          <w:rFonts w:ascii="Times New Roman" w:hAnsi="Times New Roman" w:cs="Times New Roman"/>
          <w:sz w:val="18"/>
          <w:szCs w:val="18"/>
          <w:lang w:val="pl-PL"/>
        </w:rPr>
        <w:t xml:space="preserve">Materiał ten związany jest z projektem </w:t>
      </w:r>
      <w:proofErr w:type="spellStart"/>
      <w:r w:rsidRPr="00842272">
        <w:rPr>
          <w:rFonts w:ascii="Times New Roman" w:hAnsi="Times New Roman" w:cs="Times New Roman"/>
          <w:sz w:val="18"/>
          <w:szCs w:val="18"/>
          <w:lang w:val="pl-PL"/>
        </w:rPr>
        <w:t>Elily</w:t>
      </w:r>
      <w:proofErr w:type="spellEnd"/>
      <w:r w:rsidRPr="00842272">
        <w:rPr>
          <w:rFonts w:ascii="Times New Roman" w:hAnsi="Times New Roman" w:cs="Times New Roman"/>
          <w:sz w:val="18"/>
          <w:szCs w:val="18"/>
          <w:lang w:val="pl-PL"/>
        </w:rPr>
        <w:t>, który partnerzy opracowali wspólnie lub indywidualnie, w jakiejkolwiek formie i przy użyciu jakichkolwiek środków, odzwierciedla jedynie opinię autora, a Agencja Krajowa i Komisja Europejska nie są odpowiedzialne za jakiekolwiek wykorzystanie zawartych w nim informacji.</w:t>
      </w:r>
    </w:p>
    <w:sectPr w:rsidR="009E4C02" w:rsidRPr="00D76E33" w:rsidSect="00F26ECF">
      <w:headerReference w:type="default" r:id="rId20"/>
      <w:footerReference w:type="default" r:id="rId21"/>
      <w:pgSz w:w="11906" w:h="16838"/>
      <w:pgMar w:top="1417" w:right="1134" w:bottom="1134" w:left="1134" w:header="708" w:footer="4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7B9" w:rsidRDefault="005537B9" w:rsidP="00176B79">
      <w:pPr>
        <w:spacing w:after="0" w:line="240" w:lineRule="auto"/>
      </w:pPr>
      <w:r>
        <w:separator/>
      </w:r>
    </w:p>
  </w:endnote>
  <w:endnote w:type="continuationSeparator" w:id="0">
    <w:p w:rsidR="005537B9" w:rsidRDefault="005537B9" w:rsidP="00176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183342"/>
      <w:docPartObj>
        <w:docPartGallery w:val="Page Numbers (Bottom of Page)"/>
        <w:docPartUnique/>
      </w:docPartObj>
    </w:sdtPr>
    <w:sdtContent>
      <w:p w:rsidR="003E2460" w:rsidRDefault="00A51D20" w:rsidP="00176B79">
        <w:pPr>
          <w:pStyle w:val="Stopka"/>
          <w:ind w:firstLine="708"/>
          <w:jc w:val="right"/>
        </w:pPr>
        <w:r w:rsidRPr="00A51D20">
          <w:rPr>
            <w:noProof/>
            <w:lang w:eastAsia="it-IT"/>
          </w:rPr>
          <w:pict>
            <v:rect id="Rettangolo 10" o:spid="_x0000_s4097" style="position:absolute;left:0;text-align:left;margin-left:-151.2pt;margin-top:6.5pt;width:839.55pt;height:74.5pt;z-index:-251658240;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" fillcolor="#4bacc6 [3208]" stroked="f" strokeweight="2pt"/>
          </w:pict>
        </w:r>
      </w:p>
      <w:p w:rsidR="003E2460" w:rsidRDefault="003E2460" w:rsidP="00C54570">
        <w:pPr>
          <w:pStyle w:val="Stopka"/>
          <w:tabs>
            <w:tab w:val="left" w:pos="6762"/>
          </w:tabs>
          <w:ind w:firstLine="708"/>
        </w:pPr>
        <w:r>
          <w:tab/>
        </w:r>
        <w:r>
          <w:tab/>
        </w:r>
        <w:r>
          <w:tab/>
        </w:r>
        <w:r w:rsidR="00A51D20">
          <w:fldChar w:fldCharType="begin"/>
        </w:r>
        <w:r>
          <w:instrText>PAGE   \* MERGEFORMAT</w:instrText>
        </w:r>
        <w:r w:rsidR="00A51D20">
          <w:fldChar w:fldCharType="separate"/>
        </w:r>
        <w:r w:rsidR="00B96978">
          <w:rPr>
            <w:noProof/>
          </w:rPr>
          <w:t>8</w:t>
        </w:r>
        <w:r w:rsidR="00A51D20">
          <w:fldChar w:fldCharType="end"/>
        </w:r>
      </w:p>
    </w:sdtContent>
  </w:sdt>
  <w:p w:rsidR="003E2460" w:rsidRDefault="003E2460" w:rsidP="00176B79">
    <w:pPr>
      <w:pStyle w:val="Nagwek"/>
      <w:jc w:val="center"/>
    </w:pPr>
    <w:r>
      <w:t>No. 2018-1-PL01-KA204-050659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7B9" w:rsidRDefault="005537B9" w:rsidP="00176B79">
      <w:pPr>
        <w:spacing w:after="0" w:line="240" w:lineRule="auto"/>
      </w:pPr>
      <w:r>
        <w:separator/>
      </w:r>
    </w:p>
  </w:footnote>
  <w:footnote w:type="continuationSeparator" w:id="0">
    <w:p w:rsidR="005537B9" w:rsidRDefault="005537B9" w:rsidP="00176B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460" w:rsidRDefault="003E2460">
    <w:pPr>
      <w:pStyle w:val="Nagwek"/>
    </w:pPr>
    <w:r>
      <w:rPr>
        <w:noProof/>
        <w:lang w:val="pl-PL" w:eastAsia="pl-PL"/>
      </w:rPr>
      <w:drawing>
        <wp:anchor distT="0" distB="0" distL="114300" distR="114300" simplePos="0" relativeHeight="251657216" behindDoc="0" locked="0" layoutInCell="1" allowOverlap="1">
          <wp:simplePos x="0" y="0"/>
          <wp:positionH relativeFrom="margin">
            <wp:posOffset>893445</wp:posOffset>
          </wp:positionH>
          <wp:positionV relativeFrom="margin">
            <wp:posOffset>-1647825</wp:posOffset>
          </wp:positionV>
          <wp:extent cx="4444365" cy="1701165"/>
          <wp:effectExtent l="0" t="0" r="0" b="0"/>
          <wp:wrapTopAndBottom/>
          <wp:docPr id="11" name="Immagine 1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ziani e non solo\Dropbox (Anziani e non solo)\Cartella del team Anziani e non solo\ELILY_ANS\E_lily_header.pn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44365" cy="1701165"/>
                  </a:xfrm>
                  <a:prstGeom prst="rect">
                    <a:avLst/>
                  </a:prstGeom>
                  <a:noFill/>
                  <a:ln>
                    <a:noFill/>
                  </a:ln>
                </pic:spPr>
              </pic:pic>
            </a:graphicData>
          </a:graphic>
        </wp:anchor>
      </w:drawing>
    </w:r>
  </w:p>
  <w:p w:rsidR="003E2460" w:rsidRDefault="003E2460">
    <w:pPr>
      <w:pStyle w:val="Nagwek"/>
    </w:pPr>
  </w:p>
  <w:p w:rsidR="003E2460" w:rsidRDefault="003E2460">
    <w:pPr>
      <w:pStyle w:val="Nagwek"/>
    </w:pPr>
  </w:p>
  <w:p w:rsidR="003E2460" w:rsidRDefault="003E2460">
    <w:pPr>
      <w:pStyle w:val="Nagwek"/>
    </w:pPr>
  </w:p>
  <w:p w:rsidR="003E2460" w:rsidRDefault="003E2460">
    <w:pPr>
      <w:pStyle w:val="Nagwek"/>
    </w:pPr>
  </w:p>
  <w:p w:rsidR="003E2460" w:rsidRDefault="003E2460">
    <w:pPr>
      <w:pStyle w:val="Nagwek"/>
    </w:pPr>
  </w:p>
  <w:p w:rsidR="003E2460" w:rsidRDefault="003E2460">
    <w:pPr>
      <w:pStyle w:val="Nagwek"/>
    </w:pPr>
  </w:p>
  <w:p w:rsidR="003E2460" w:rsidRDefault="003E2460" w:rsidP="00176B7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756"/>
    <w:multiLevelType w:val="multilevel"/>
    <w:tmpl w:val="1E6E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883F90"/>
    <w:multiLevelType w:val="multilevel"/>
    <w:tmpl w:val="854C3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AC38BE"/>
    <w:multiLevelType w:val="multilevel"/>
    <w:tmpl w:val="0BD2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EB40F3"/>
    <w:multiLevelType w:val="multilevel"/>
    <w:tmpl w:val="D26E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5E4EF0"/>
    <w:multiLevelType w:val="hybridMultilevel"/>
    <w:tmpl w:val="DBAA8544"/>
    <w:lvl w:ilvl="0" w:tplc="A092ABD6">
      <w:start w:val="3"/>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7A90992"/>
    <w:multiLevelType w:val="hybridMultilevel"/>
    <w:tmpl w:val="1EBED768"/>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2803AC3"/>
    <w:multiLevelType w:val="multilevel"/>
    <w:tmpl w:val="3560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D36F6F"/>
    <w:multiLevelType w:val="hybridMultilevel"/>
    <w:tmpl w:val="720CA660"/>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82F2093"/>
    <w:multiLevelType w:val="hybridMultilevel"/>
    <w:tmpl w:val="A4F856EE"/>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4"/>
  </w:num>
  <w:num w:numId="5">
    <w:abstractNumId w:val="0"/>
  </w:num>
  <w:num w:numId="6">
    <w:abstractNumId w:val="3"/>
  </w:num>
  <w:num w:numId="7">
    <w:abstractNumId w:val="6"/>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hdrShapeDefaults>
    <o:shapedefaults v:ext="edit" spidmax="17410"/>
    <o:shapelayout v:ext="edit">
      <o:idmap v:ext="edit" data="4"/>
    </o:shapelayout>
  </w:hdrShapeDefaults>
  <w:footnotePr>
    <w:footnote w:id="-1"/>
    <w:footnote w:id="0"/>
  </w:footnotePr>
  <w:endnotePr>
    <w:endnote w:id="-1"/>
    <w:endnote w:id="0"/>
  </w:endnotePr>
  <w:compat/>
  <w:rsids>
    <w:rsidRoot w:val="00E0171D"/>
    <w:rsid w:val="00012C4C"/>
    <w:rsid w:val="00026B75"/>
    <w:rsid w:val="000301CF"/>
    <w:rsid w:val="0003116D"/>
    <w:rsid w:val="000330C0"/>
    <w:rsid w:val="00040FF9"/>
    <w:rsid w:val="00067506"/>
    <w:rsid w:val="00071186"/>
    <w:rsid w:val="00081870"/>
    <w:rsid w:val="000840A4"/>
    <w:rsid w:val="000B6FCD"/>
    <w:rsid w:val="000C096E"/>
    <w:rsid w:val="000E4E01"/>
    <w:rsid w:val="000F5091"/>
    <w:rsid w:val="0010516E"/>
    <w:rsid w:val="00107B3E"/>
    <w:rsid w:val="00110B32"/>
    <w:rsid w:val="001168CE"/>
    <w:rsid w:val="00153EB2"/>
    <w:rsid w:val="00160CF4"/>
    <w:rsid w:val="001708E7"/>
    <w:rsid w:val="00176B79"/>
    <w:rsid w:val="0019380F"/>
    <w:rsid w:val="0019466E"/>
    <w:rsid w:val="001C00CA"/>
    <w:rsid w:val="001C3FB3"/>
    <w:rsid w:val="001C4938"/>
    <w:rsid w:val="001F70A2"/>
    <w:rsid w:val="00236422"/>
    <w:rsid w:val="00240B98"/>
    <w:rsid w:val="00246A25"/>
    <w:rsid w:val="00250701"/>
    <w:rsid w:val="002514CF"/>
    <w:rsid w:val="002544A5"/>
    <w:rsid w:val="0026799F"/>
    <w:rsid w:val="002756E4"/>
    <w:rsid w:val="002C493E"/>
    <w:rsid w:val="002C4C1E"/>
    <w:rsid w:val="002D2A5C"/>
    <w:rsid w:val="002D58B0"/>
    <w:rsid w:val="003207A2"/>
    <w:rsid w:val="00320983"/>
    <w:rsid w:val="00325D74"/>
    <w:rsid w:val="00332FE9"/>
    <w:rsid w:val="0036158E"/>
    <w:rsid w:val="00385C0F"/>
    <w:rsid w:val="003927DB"/>
    <w:rsid w:val="003968D4"/>
    <w:rsid w:val="003978B3"/>
    <w:rsid w:val="003A4E79"/>
    <w:rsid w:val="003E2460"/>
    <w:rsid w:val="003E68B3"/>
    <w:rsid w:val="00416AB1"/>
    <w:rsid w:val="00420BA1"/>
    <w:rsid w:val="0042282B"/>
    <w:rsid w:val="00436ABE"/>
    <w:rsid w:val="00444945"/>
    <w:rsid w:val="004714F4"/>
    <w:rsid w:val="004806B7"/>
    <w:rsid w:val="0048165F"/>
    <w:rsid w:val="00492F87"/>
    <w:rsid w:val="004977B4"/>
    <w:rsid w:val="004C622F"/>
    <w:rsid w:val="004D0E0D"/>
    <w:rsid w:val="004D24D8"/>
    <w:rsid w:val="004D4C94"/>
    <w:rsid w:val="004E4675"/>
    <w:rsid w:val="004F1F45"/>
    <w:rsid w:val="004F37A5"/>
    <w:rsid w:val="004F38A8"/>
    <w:rsid w:val="00512BD1"/>
    <w:rsid w:val="0053241A"/>
    <w:rsid w:val="00536A7D"/>
    <w:rsid w:val="00543523"/>
    <w:rsid w:val="005537B9"/>
    <w:rsid w:val="0056691B"/>
    <w:rsid w:val="00584DEF"/>
    <w:rsid w:val="00590B55"/>
    <w:rsid w:val="00592445"/>
    <w:rsid w:val="005B1666"/>
    <w:rsid w:val="005B50CB"/>
    <w:rsid w:val="005C5E27"/>
    <w:rsid w:val="0063339F"/>
    <w:rsid w:val="0065048E"/>
    <w:rsid w:val="00652951"/>
    <w:rsid w:val="00663BE9"/>
    <w:rsid w:val="0069025A"/>
    <w:rsid w:val="006A2DA3"/>
    <w:rsid w:val="006C1377"/>
    <w:rsid w:val="006D1D7C"/>
    <w:rsid w:val="006E3519"/>
    <w:rsid w:val="006E7C8C"/>
    <w:rsid w:val="00712118"/>
    <w:rsid w:val="00714098"/>
    <w:rsid w:val="007317AE"/>
    <w:rsid w:val="007355C0"/>
    <w:rsid w:val="00741C3D"/>
    <w:rsid w:val="00744DDE"/>
    <w:rsid w:val="00757BDC"/>
    <w:rsid w:val="00760E3F"/>
    <w:rsid w:val="0076161C"/>
    <w:rsid w:val="007744F4"/>
    <w:rsid w:val="0079099E"/>
    <w:rsid w:val="0079339B"/>
    <w:rsid w:val="007A1122"/>
    <w:rsid w:val="007B79CD"/>
    <w:rsid w:val="00802B5B"/>
    <w:rsid w:val="008063AB"/>
    <w:rsid w:val="00812FAD"/>
    <w:rsid w:val="00814176"/>
    <w:rsid w:val="008236D2"/>
    <w:rsid w:val="00835E4C"/>
    <w:rsid w:val="008543B6"/>
    <w:rsid w:val="00864096"/>
    <w:rsid w:val="0089232C"/>
    <w:rsid w:val="008A19C4"/>
    <w:rsid w:val="008A1D47"/>
    <w:rsid w:val="008A3DDE"/>
    <w:rsid w:val="008C1775"/>
    <w:rsid w:val="008C72DC"/>
    <w:rsid w:val="008C78F1"/>
    <w:rsid w:val="00902039"/>
    <w:rsid w:val="00914E31"/>
    <w:rsid w:val="0092723C"/>
    <w:rsid w:val="009432C4"/>
    <w:rsid w:val="009633C0"/>
    <w:rsid w:val="0096416B"/>
    <w:rsid w:val="009735D3"/>
    <w:rsid w:val="0098725B"/>
    <w:rsid w:val="009921CE"/>
    <w:rsid w:val="009C19F2"/>
    <w:rsid w:val="009C37E6"/>
    <w:rsid w:val="009D1487"/>
    <w:rsid w:val="009D7A55"/>
    <w:rsid w:val="009E1A3F"/>
    <w:rsid w:val="009E4C02"/>
    <w:rsid w:val="009E5905"/>
    <w:rsid w:val="00A0252C"/>
    <w:rsid w:val="00A4537D"/>
    <w:rsid w:val="00A51D20"/>
    <w:rsid w:val="00A5346E"/>
    <w:rsid w:val="00A85413"/>
    <w:rsid w:val="00AA255D"/>
    <w:rsid w:val="00AE5074"/>
    <w:rsid w:val="00AF2F67"/>
    <w:rsid w:val="00B30D74"/>
    <w:rsid w:val="00B37FDE"/>
    <w:rsid w:val="00B414FF"/>
    <w:rsid w:val="00B6476F"/>
    <w:rsid w:val="00B96978"/>
    <w:rsid w:val="00BA3B58"/>
    <w:rsid w:val="00BA47D4"/>
    <w:rsid w:val="00BA5837"/>
    <w:rsid w:val="00BB6A70"/>
    <w:rsid w:val="00BC09AA"/>
    <w:rsid w:val="00BC274B"/>
    <w:rsid w:val="00BD0209"/>
    <w:rsid w:val="00BD73A7"/>
    <w:rsid w:val="00BD7D24"/>
    <w:rsid w:val="00BD7F97"/>
    <w:rsid w:val="00BF2928"/>
    <w:rsid w:val="00BF58C3"/>
    <w:rsid w:val="00C138B9"/>
    <w:rsid w:val="00C13CA7"/>
    <w:rsid w:val="00C3124A"/>
    <w:rsid w:val="00C35C10"/>
    <w:rsid w:val="00C54570"/>
    <w:rsid w:val="00C72774"/>
    <w:rsid w:val="00C72E8A"/>
    <w:rsid w:val="00C93E7B"/>
    <w:rsid w:val="00CB12AE"/>
    <w:rsid w:val="00CB5D03"/>
    <w:rsid w:val="00CC1876"/>
    <w:rsid w:val="00CD6E0D"/>
    <w:rsid w:val="00D23AFC"/>
    <w:rsid w:val="00D260E2"/>
    <w:rsid w:val="00D27AEB"/>
    <w:rsid w:val="00D6747E"/>
    <w:rsid w:val="00D76E33"/>
    <w:rsid w:val="00D806FC"/>
    <w:rsid w:val="00D903B5"/>
    <w:rsid w:val="00D940A2"/>
    <w:rsid w:val="00DB599D"/>
    <w:rsid w:val="00DB6193"/>
    <w:rsid w:val="00DB641A"/>
    <w:rsid w:val="00DD260A"/>
    <w:rsid w:val="00E0171D"/>
    <w:rsid w:val="00E26082"/>
    <w:rsid w:val="00E27F78"/>
    <w:rsid w:val="00E53BE9"/>
    <w:rsid w:val="00E53C19"/>
    <w:rsid w:val="00E80A9C"/>
    <w:rsid w:val="00E82255"/>
    <w:rsid w:val="00E82E33"/>
    <w:rsid w:val="00E86B7D"/>
    <w:rsid w:val="00E96DE6"/>
    <w:rsid w:val="00EB3FA0"/>
    <w:rsid w:val="00EB7D80"/>
    <w:rsid w:val="00EE0FA0"/>
    <w:rsid w:val="00EE6AB9"/>
    <w:rsid w:val="00EF753F"/>
    <w:rsid w:val="00F164B7"/>
    <w:rsid w:val="00F16CB9"/>
    <w:rsid w:val="00F23159"/>
    <w:rsid w:val="00F26ECF"/>
    <w:rsid w:val="00F472EF"/>
    <w:rsid w:val="00F5638D"/>
    <w:rsid w:val="00F6586E"/>
    <w:rsid w:val="00F726BA"/>
    <w:rsid w:val="00F86A8E"/>
    <w:rsid w:val="00F978DB"/>
    <w:rsid w:val="00FA7706"/>
    <w:rsid w:val="00FC4410"/>
    <w:rsid w:val="00FC61BE"/>
    <w:rsid w:val="00FE3E8A"/>
    <w:rsid w:val="00FF1BAB"/>
    <w:rsid w:val="00FF37AE"/>
    <w:rsid w:val="00FF487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4C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76B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6B79"/>
    <w:rPr>
      <w:rFonts w:ascii="Tahoma" w:hAnsi="Tahoma" w:cs="Tahoma"/>
      <w:sz w:val="16"/>
      <w:szCs w:val="16"/>
    </w:rPr>
  </w:style>
  <w:style w:type="paragraph" w:styleId="Nagwek">
    <w:name w:val="header"/>
    <w:basedOn w:val="Normalny"/>
    <w:link w:val="NagwekZnak"/>
    <w:uiPriority w:val="99"/>
    <w:unhideWhenUsed/>
    <w:rsid w:val="00176B79"/>
    <w:pPr>
      <w:tabs>
        <w:tab w:val="center" w:pos="4819"/>
        <w:tab w:val="right" w:pos="9638"/>
      </w:tabs>
      <w:spacing w:after="0" w:line="240" w:lineRule="auto"/>
    </w:pPr>
  </w:style>
  <w:style w:type="character" w:customStyle="1" w:styleId="NagwekZnak">
    <w:name w:val="Nagłówek Znak"/>
    <w:basedOn w:val="Domylnaczcionkaakapitu"/>
    <w:link w:val="Nagwek"/>
    <w:uiPriority w:val="99"/>
    <w:rsid w:val="00176B79"/>
  </w:style>
  <w:style w:type="paragraph" w:styleId="Stopka">
    <w:name w:val="footer"/>
    <w:basedOn w:val="Normalny"/>
    <w:link w:val="StopkaZnak"/>
    <w:uiPriority w:val="99"/>
    <w:unhideWhenUsed/>
    <w:rsid w:val="00176B79"/>
    <w:pPr>
      <w:tabs>
        <w:tab w:val="center" w:pos="4819"/>
        <w:tab w:val="right" w:pos="9638"/>
      </w:tabs>
      <w:spacing w:after="0" w:line="240" w:lineRule="auto"/>
    </w:pPr>
  </w:style>
  <w:style w:type="character" w:customStyle="1" w:styleId="StopkaZnak">
    <w:name w:val="Stopka Znak"/>
    <w:basedOn w:val="Domylnaczcionkaakapitu"/>
    <w:link w:val="Stopka"/>
    <w:uiPriority w:val="99"/>
    <w:rsid w:val="00176B79"/>
  </w:style>
  <w:style w:type="paragraph" w:styleId="Akapitzlist">
    <w:name w:val="List Paragraph"/>
    <w:basedOn w:val="Normalny"/>
    <w:uiPriority w:val="34"/>
    <w:qFormat/>
    <w:rsid w:val="00E53C19"/>
    <w:pPr>
      <w:ind w:left="720"/>
      <w:contextualSpacing/>
    </w:pPr>
  </w:style>
  <w:style w:type="character" w:styleId="Hipercze">
    <w:name w:val="Hyperlink"/>
    <w:basedOn w:val="Domylnaczcionkaakapitu"/>
    <w:uiPriority w:val="99"/>
    <w:unhideWhenUsed/>
    <w:rsid w:val="002514CF"/>
    <w:rPr>
      <w:color w:val="0000FF" w:themeColor="hyperlink"/>
      <w:u w:val="single"/>
    </w:rPr>
  </w:style>
  <w:style w:type="table" w:styleId="Tabela-Siatka">
    <w:name w:val="Table Grid"/>
    <w:basedOn w:val="Standardowy"/>
    <w:uiPriority w:val="59"/>
    <w:unhideWhenUsed/>
    <w:rsid w:val="00110B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24kjd">
    <w:name w:val="e24kjd"/>
    <w:basedOn w:val="Domylnaczcionkaakapitu"/>
    <w:rsid w:val="00F23159"/>
  </w:style>
  <w:style w:type="paragraph" w:styleId="NormalnyWeb">
    <w:name w:val="Normal (Web)"/>
    <w:basedOn w:val="Normalny"/>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Pogrubienie">
    <w:name w:val="Strong"/>
    <w:basedOn w:val="Domylnaczcionkaakapitu"/>
    <w:uiPriority w:val="22"/>
    <w:qFormat/>
    <w:rsid w:val="00F472EF"/>
    <w:rPr>
      <w:b/>
      <w:bCs/>
    </w:rPr>
  </w:style>
  <w:style w:type="character" w:customStyle="1" w:styleId="st">
    <w:name w:val="st"/>
    <w:basedOn w:val="Domylnaczcionkaakapitu"/>
    <w:rsid w:val="00BC09AA"/>
  </w:style>
  <w:style w:type="character" w:styleId="Uwydatnienie">
    <w:name w:val="Emphasis"/>
    <w:basedOn w:val="Domylnaczcionkaakapitu"/>
    <w:uiPriority w:val="20"/>
    <w:qFormat/>
    <w:rsid w:val="00BC09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4CF"/>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B7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B79"/>
    <w:rPr>
      <w:rFonts w:ascii="Tahoma" w:hAnsi="Tahoma" w:cs="Tahoma"/>
      <w:sz w:val="16"/>
      <w:szCs w:val="16"/>
    </w:rPr>
  </w:style>
  <w:style w:type="paragraph" w:styleId="Intestazione">
    <w:name w:val="header"/>
    <w:basedOn w:val="Normale"/>
    <w:link w:val="IntestazioneCarattere"/>
    <w:uiPriority w:val="99"/>
    <w:unhideWhenUsed/>
    <w:rsid w:val="00176B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76B79"/>
  </w:style>
  <w:style w:type="paragraph" w:styleId="Pidipagina">
    <w:name w:val="footer"/>
    <w:basedOn w:val="Normale"/>
    <w:link w:val="PidipaginaCarattere"/>
    <w:uiPriority w:val="99"/>
    <w:unhideWhenUsed/>
    <w:rsid w:val="00176B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76B79"/>
  </w:style>
  <w:style w:type="paragraph" w:styleId="Paragrafoelenco">
    <w:name w:val="List Paragraph"/>
    <w:basedOn w:val="Normale"/>
    <w:uiPriority w:val="34"/>
    <w:qFormat/>
    <w:rsid w:val="00E53C19"/>
    <w:pPr>
      <w:ind w:left="720"/>
      <w:contextualSpacing/>
    </w:pPr>
  </w:style>
  <w:style w:type="character" w:styleId="Collegamentoipertestuale">
    <w:name w:val="Hyperlink"/>
    <w:basedOn w:val="Carpredefinitoparagrafo"/>
    <w:uiPriority w:val="99"/>
    <w:unhideWhenUsed/>
    <w:rsid w:val="002514CF"/>
    <w:rPr>
      <w:color w:val="0000FF" w:themeColor="hyperlink"/>
      <w:u w:val="single"/>
    </w:rPr>
  </w:style>
  <w:style w:type="table" w:styleId="Grigliatabella">
    <w:name w:val="Table Grid"/>
    <w:basedOn w:val="Tabellanormale"/>
    <w:uiPriority w:val="59"/>
    <w:unhideWhenUsed/>
    <w:rsid w:val="0011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4kjd">
    <w:name w:val="e24kjd"/>
    <w:basedOn w:val="Carpredefinitoparagrafo"/>
    <w:rsid w:val="00F23159"/>
  </w:style>
  <w:style w:type="paragraph" w:styleId="NormaleWeb">
    <w:name w:val="Normal (Web)"/>
    <w:basedOn w:val="Normale"/>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472EF"/>
    <w:rPr>
      <w:b/>
      <w:bCs/>
    </w:rPr>
  </w:style>
  <w:style w:type="character" w:customStyle="1" w:styleId="st">
    <w:name w:val="st"/>
    <w:basedOn w:val="Carpredefinitoparagrafo"/>
    <w:rsid w:val="00BC09AA"/>
  </w:style>
  <w:style w:type="character" w:styleId="Enfasicorsivo">
    <w:name w:val="Emphasis"/>
    <w:basedOn w:val="Carpredefinitoparagrafo"/>
    <w:uiPriority w:val="20"/>
    <w:qFormat/>
    <w:rsid w:val="00BC09AA"/>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EE686-DB39-49E0-8B30-7617317E4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2303</Words>
  <Characters>15432</Characters>
  <Application>Microsoft Office Word</Application>
  <DocSecurity>0</DocSecurity>
  <Lines>497</Lines>
  <Paragraphs>162</Paragraphs>
  <ScaleCrop>false</ScaleCrop>
  <HeadingPairs>
    <vt:vector size="4" baseType="variant">
      <vt:variant>
        <vt:lpstr>Tytuł</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17573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Anziani e non solo</dc:creator>
  <cp:lastModifiedBy>Użytkownik systemu Windows</cp:lastModifiedBy>
  <cp:revision>7</cp:revision>
  <dcterms:created xsi:type="dcterms:W3CDTF">2020-01-08T12:21:00Z</dcterms:created>
  <dcterms:modified xsi:type="dcterms:W3CDTF">2020-01-11T21:42:00Z</dcterms:modified>
</cp:coreProperties>
</file>